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88" w:rsidRPr="00C069A5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C069A5">
        <w:rPr>
          <w:b/>
          <w:color w:val="000000"/>
          <w:sz w:val="24"/>
          <w:szCs w:val="24"/>
          <w:lang w:val="pt-BR"/>
        </w:rPr>
        <w:t xml:space="preserve">EXTRATO DA ATA DA </w:t>
      </w:r>
      <w:r w:rsidR="006119DE" w:rsidRPr="00C069A5">
        <w:rPr>
          <w:b/>
          <w:color w:val="000000"/>
          <w:sz w:val="24"/>
          <w:szCs w:val="24"/>
          <w:lang w:val="pt-BR"/>
        </w:rPr>
        <w:t>4</w:t>
      </w:r>
      <w:r w:rsidR="0053473F" w:rsidRPr="00C069A5">
        <w:rPr>
          <w:b/>
          <w:color w:val="000000"/>
          <w:sz w:val="24"/>
          <w:szCs w:val="24"/>
          <w:lang w:val="pt-BR"/>
        </w:rPr>
        <w:t>6</w:t>
      </w:r>
      <w:r w:rsidRPr="00C069A5">
        <w:rPr>
          <w:b/>
          <w:color w:val="000000"/>
          <w:sz w:val="24"/>
          <w:szCs w:val="24"/>
          <w:lang w:val="pt-BR"/>
        </w:rPr>
        <w:t>ª SESSÃO ORDINÁRIA DO CONSELHO SUPERIOR DO MINISTÉRIO PÚBLICO</w:t>
      </w:r>
    </w:p>
    <w:p w:rsidR="00B12888" w:rsidRPr="00C069A5" w:rsidRDefault="00B12888" w:rsidP="001023B5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B12888" w:rsidRPr="00C069A5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C069A5">
        <w:rPr>
          <w:b/>
          <w:color w:val="000000"/>
          <w:sz w:val="24"/>
          <w:szCs w:val="24"/>
          <w:lang w:val="pt-BR"/>
        </w:rPr>
        <w:t>Data</w:t>
      </w:r>
      <w:r w:rsidR="00534207" w:rsidRPr="00C069A5">
        <w:rPr>
          <w:color w:val="000000"/>
          <w:sz w:val="24"/>
          <w:szCs w:val="24"/>
          <w:lang w:val="pt-BR"/>
        </w:rPr>
        <w:t xml:space="preserve">: </w:t>
      </w:r>
      <w:r w:rsidR="0039108C" w:rsidRPr="00C069A5">
        <w:rPr>
          <w:color w:val="000000"/>
          <w:sz w:val="24"/>
          <w:szCs w:val="24"/>
          <w:lang w:val="pt-BR"/>
        </w:rPr>
        <w:t>1</w:t>
      </w:r>
      <w:r w:rsidR="0053473F" w:rsidRPr="00C069A5">
        <w:rPr>
          <w:color w:val="000000"/>
          <w:sz w:val="24"/>
          <w:szCs w:val="24"/>
          <w:lang w:val="pt-BR"/>
        </w:rPr>
        <w:t>8</w:t>
      </w:r>
      <w:r w:rsidRPr="00C069A5">
        <w:rPr>
          <w:color w:val="000000"/>
          <w:sz w:val="24"/>
          <w:szCs w:val="24"/>
          <w:lang w:val="pt-BR"/>
        </w:rPr>
        <w:t xml:space="preserve"> de </w:t>
      </w:r>
      <w:r w:rsidR="00E51B00" w:rsidRPr="00C069A5">
        <w:rPr>
          <w:color w:val="000000"/>
          <w:sz w:val="24"/>
          <w:szCs w:val="24"/>
          <w:lang w:val="pt-BR"/>
        </w:rPr>
        <w:t>dez</w:t>
      </w:r>
      <w:r w:rsidR="006119DE" w:rsidRPr="00C069A5">
        <w:rPr>
          <w:color w:val="000000"/>
          <w:sz w:val="24"/>
          <w:szCs w:val="24"/>
          <w:lang w:val="pt-BR"/>
        </w:rPr>
        <w:t>em</w:t>
      </w:r>
      <w:r w:rsidR="00534207" w:rsidRPr="00C069A5">
        <w:rPr>
          <w:color w:val="000000"/>
          <w:sz w:val="24"/>
          <w:szCs w:val="24"/>
          <w:lang w:val="pt-BR"/>
        </w:rPr>
        <w:t>b</w:t>
      </w:r>
      <w:r w:rsidRPr="00C069A5">
        <w:rPr>
          <w:color w:val="000000"/>
          <w:sz w:val="24"/>
          <w:szCs w:val="24"/>
          <w:lang w:val="pt-BR"/>
        </w:rPr>
        <w:t xml:space="preserve">ro de 2019 </w:t>
      </w:r>
    </w:p>
    <w:p w:rsidR="00B12888" w:rsidRPr="00C069A5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C069A5">
        <w:rPr>
          <w:b/>
          <w:color w:val="000000"/>
          <w:sz w:val="24"/>
          <w:szCs w:val="24"/>
          <w:lang w:val="pt-BR"/>
        </w:rPr>
        <w:t>Horário</w:t>
      </w:r>
      <w:r w:rsidRPr="00C069A5">
        <w:rPr>
          <w:color w:val="000000"/>
          <w:sz w:val="24"/>
          <w:szCs w:val="24"/>
          <w:lang w:val="pt-BR"/>
        </w:rPr>
        <w:t>: 1</w:t>
      </w:r>
      <w:r w:rsidR="0053473F" w:rsidRPr="00C069A5">
        <w:rPr>
          <w:color w:val="000000"/>
          <w:sz w:val="24"/>
          <w:szCs w:val="24"/>
          <w:lang w:val="pt-BR"/>
        </w:rPr>
        <w:t>4</w:t>
      </w:r>
      <w:r w:rsidRPr="00C069A5">
        <w:rPr>
          <w:color w:val="000000"/>
          <w:sz w:val="24"/>
          <w:szCs w:val="24"/>
          <w:lang w:val="pt-BR"/>
        </w:rPr>
        <w:t>h</w:t>
      </w:r>
      <w:r w:rsidR="0053473F" w:rsidRPr="00C069A5">
        <w:rPr>
          <w:color w:val="000000"/>
          <w:sz w:val="24"/>
          <w:szCs w:val="24"/>
          <w:lang w:val="pt-BR"/>
        </w:rPr>
        <w:t>30min</w:t>
      </w:r>
    </w:p>
    <w:p w:rsidR="00B12888" w:rsidRPr="00C069A5" w:rsidRDefault="00B12888" w:rsidP="001023B5">
      <w:pPr>
        <w:spacing w:line="240" w:lineRule="auto"/>
        <w:jc w:val="both"/>
        <w:rPr>
          <w:sz w:val="24"/>
          <w:szCs w:val="24"/>
          <w:lang w:val="pt-BR"/>
        </w:rPr>
      </w:pPr>
      <w:r w:rsidRPr="00C069A5">
        <w:rPr>
          <w:b/>
          <w:color w:val="000000"/>
          <w:sz w:val="24"/>
          <w:szCs w:val="24"/>
          <w:lang w:val="pt-BR"/>
        </w:rPr>
        <w:t>Local</w:t>
      </w:r>
      <w:r w:rsidRPr="00C069A5">
        <w:rPr>
          <w:color w:val="000000"/>
          <w:sz w:val="24"/>
          <w:szCs w:val="24"/>
          <w:lang w:val="pt-BR"/>
        </w:rPr>
        <w:t>: Salão dos Órgãos Colegiados da Procuradoria-Geral de Justiça, localizado na Rua do Imperador D. Pedro II, n.º 473, Bairro de Santo Antônio, Recife/PE.</w:t>
      </w:r>
    </w:p>
    <w:p w:rsidR="00190053" w:rsidRPr="00C069A5" w:rsidRDefault="00B12888" w:rsidP="001023B5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C069A5">
        <w:rPr>
          <w:b/>
          <w:color w:val="000000"/>
          <w:sz w:val="24"/>
          <w:szCs w:val="24"/>
          <w:lang w:val="pt-BR"/>
        </w:rPr>
        <w:t>Presidência</w:t>
      </w:r>
      <w:r w:rsidRPr="00C069A5">
        <w:rPr>
          <w:color w:val="000000"/>
          <w:sz w:val="24"/>
          <w:szCs w:val="24"/>
          <w:lang w:val="pt-BR"/>
        </w:rPr>
        <w:t xml:space="preserve">: </w:t>
      </w:r>
      <w:r w:rsidR="00140EF0" w:rsidRPr="00C069A5">
        <w:rPr>
          <w:color w:val="000000"/>
          <w:sz w:val="24"/>
          <w:szCs w:val="24"/>
          <w:lang w:val="pt-BR"/>
        </w:rPr>
        <w:t xml:space="preserve">Dr. </w:t>
      </w:r>
      <w:r w:rsidR="00913A41">
        <w:rPr>
          <w:color w:val="000000"/>
          <w:sz w:val="24"/>
          <w:szCs w:val="24"/>
          <w:lang w:val="pt-BR"/>
        </w:rPr>
        <w:t>FRANCISCO DIRCEU BARROS</w:t>
      </w:r>
      <w:r w:rsidR="00140EF0" w:rsidRPr="00C069A5">
        <w:rPr>
          <w:color w:val="000000"/>
          <w:sz w:val="24"/>
          <w:szCs w:val="24"/>
          <w:lang w:val="pt-BR"/>
        </w:rPr>
        <w:t xml:space="preserve">, </w:t>
      </w:r>
      <w:r w:rsidR="00913A41">
        <w:rPr>
          <w:color w:val="000000"/>
          <w:sz w:val="24"/>
          <w:szCs w:val="24"/>
          <w:lang w:val="pt-BR"/>
        </w:rPr>
        <w:t>P</w:t>
      </w:r>
      <w:r w:rsidR="00140EF0" w:rsidRPr="00C069A5">
        <w:rPr>
          <w:color w:val="000000"/>
          <w:sz w:val="24"/>
          <w:szCs w:val="24"/>
          <w:lang w:val="pt-BR"/>
        </w:rPr>
        <w:t>rocurador-Geral de Justiça.</w:t>
      </w:r>
    </w:p>
    <w:p w:rsidR="00B12888" w:rsidRPr="00C069A5" w:rsidRDefault="00B12888" w:rsidP="006119DE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C069A5"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 w:rsidRPr="00C069A5">
        <w:rPr>
          <w:b/>
          <w:color w:val="000000"/>
          <w:sz w:val="24"/>
          <w:szCs w:val="24"/>
          <w:lang w:val="pt-BR"/>
        </w:rPr>
        <w:t>onselheiros Presentes</w:t>
      </w:r>
      <w:r w:rsidRPr="00C069A5">
        <w:rPr>
          <w:color w:val="000000"/>
          <w:sz w:val="24"/>
          <w:szCs w:val="24"/>
          <w:lang w:val="pt-BR"/>
        </w:rPr>
        <w:t>:</w:t>
      </w:r>
      <w:r w:rsidR="00A578DB" w:rsidRPr="00C069A5">
        <w:rPr>
          <w:sz w:val="24"/>
          <w:szCs w:val="24"/>
          <w:lang w:val="pt-BR"/>
        </w:rPr>
        <w:t xml:space="preserve"> </w:t>
      </w:r>
      <w:r w:rsidR="0053473F" w:rsidRPr="00C069A5">
        <w:rPr>
          <w:sz w:val="24"/>
          <w:szCs w:val="24"/>
          <w:lang w:val="pt-BR"/>
        </w:rPr>
        <w:t xml:space="preserve">Dr. ALEXANDRE AUGUSTO BEZERRA, Corregedor Geral, Dr. SALOMÃO ABDO AZIZ ISMAIL FILHO (substituindo Dr. MAVIAEL DE SOUZA SILVA), </w:t>
      </w:r>
      <w:proofErr w:type="spellStart"/>
      <w:r w:rsidR="0053473F" w:rsidRPr="00C069A5">
        <w:rPr>
          <w:sz w:val="24"/>
          <w:szCs w:val="24"/>
          <w:lang w:val="pt-BR"/>
        </w:rPr>
        <w:t>Drª</w:t>
      </w:r>
      <w:proofErr w:type="spellEnd"/>
      <w:r w:rsidR="0053473F" w:rsidRPr="00C069A5">
        <w:rPr>
          <w:sz w:val="24"/>
          <w:szCs w:val="24"/>
          <w:lang w:val="pt-BR"/>
        </w:rPr>
        <w:t>. MARIA LIZANDRA LIRA DE CARVALHO, Dr. RINALDO JORGE DA SILVA</w:t>
      </w:r>
      <w:r w:rsidR="00913A41">
        <w:rPr>
          <w:sz w:val="24"/>
          <w:szCs w:val="24"/>
          <w:lang w:val="pt-BR"/>
        </w:rPr>
        <w:t xml:space="preserve"> e</w:t>
      </w:r>
      <w:r w:rsidR="0053473F" w:rsidRPr="00C069A5">
        <w:rPr>
          <w:sz w:val="24"/>
          <w:szCs w:val="24"/>
          <w:lang w:val="pt-BR"/>
        </w:rPr>
        <w:t xml:space="preserve"> Dr. FERNANDO FALCÃO FERRAZ FILHO</w:t>
      </w:r>
      <w:r w:rsidRPr="00C069A5">
        <w:rPr>
          <w:color w:val="000000"/>
          <w:sz w:val="24"/>
          <w:szCs w:val="24"/>
          <w:lang w:val="pt-BR"/>
        </w:rPr>
        <w:t>.</w:t>
      </w:r>
    </w:p>
    <w:p w:rsidR="00B12888" w:rsidRPr="00C069A5" w:rsidRDefault="00B12888" w:rsidP="001023B5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C069A5">
        <w:rPr>
          <w:b/>
          <w:color w:val="000000"/>
          <w:sz w:val="24"/>
          <w:szCs w:val="24"/>
          <w:lang w:val="pt-BR"/>
        </w:rPr>
        <w:t>Representante da AMPPE:</w:t>
      </w:r>
      <w:r w:rsidRPr="00C069A5">
        <w:rPr>
          <w:color w:val="000000"/>
          <w:sz w:val="24"/>
          <w:szCs w:val="24"/>
          <w:lang w:val="pt-BR"/>
        </w:rPr>
        <w:t xml:space="preserve"> </w:t>
      </w:r>
      <w:r w:rsidR="00140EF0" w:rsidRPr="00C069A5">
        <w:rPr>
          <w:color w:val="000000"/>
          <w:sz w:val="24"/>
          <w:szCs w:val="24"/>
          <w:lang w:val="pt-BR"/>
        </w:rPr>
        <w:t xml:space="preserve">Dr. </w:t>
      </w:r>
      <w:r w:rsidR="00913A41">
        <w:rPr>
          <w:color w:val="000000"/>
          <w:sz w:val="24"/>
          <w:szCs w:val="24"/>
          <w:lang w:val="pt-BR"/>
        </w:rPr>
        <w:t>Marcos Carvalho</w:t>
      </w:r>
    </w:p>
    <w:p w:rsidR="00B12888" w:rsidRPr="00C069A5" w:rsidRDefault="00B12888" w:rsidP="001023B5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C069A5">
        <w:rPr>
          <w:b/>
          <w:color w:val="000000"/>
          <w:sz w:val="24"/>
          <w:szCs w:val="24"/>
          <w:lang w:val="pt-BR"/>
        </w:rPr>
        <w:t>Secretário:</w:t>
      </w:r>
      <w:r w:rsidRPr="00C069A5">
        <w:rPr>
          <w:color w:val="000000"/>
          <w:sz w:val="24"/>
          <w:szCs w:val="24"/>
          <w:lang w:val="pt-BR"/>
        </w:rPr>
        <w:t xml:space="preserve"> Dr. </w:t>
      </w:r>
      <w:proofErr w:type="spellStart"/>
      <w:r w:rsidRPr="00C069A5">
        <w:rPr>
          <w:color w:val="000000"/>
          <w:sz w:val="24"/>
          <w:szCs w:val="24"/>
          <w:lang w:val="pt-BR"/>
        </w:rPr>
        <w:t>Petrucio</w:t>
      </w:r>
      <w:proofErr w:type="spellEnd"/>
      <w:r w:rsidRPr="00C069A5">
        <w:rPr>
          <w:color w:val="000000"/>
          <w:sz w:val="24"/>
          <w:szCs w:val="24"/>
          <w:lang w:val="pt-BR"/>
        </w:rPr>
        <w:t xml:space="preserve"> Aquino</w:t>
      </w:r>
    </w:p>
    <w:p w:rsidR="00B12888" w:rsidRPr="00C069A5" w:rsidRDefault="00B12888" w:rsidP="001023B5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F721C7" w:rsidRPr="00C069A5" w:rsidRDefault="00B12888" w:rsidP="00A67BDA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C069A5"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</w:t>
      </w:r>
      <w:r w:rsidR="00BD3B7B" w:rsidRPr="00C069A5">
        <w:rPr>
          <w:color w:val="000000"/>
          <w:sz w:val="24"/>
          <w:szCs w:val="24"/>
          <w:lang w:val="pt-BR"/>
        </w:rPr>
        <w:t>o</w:t>
      </w:r>
      <w:r w:rsidRPr="00C069A5">
        <w:rPr>
          <w:color w:val="000000"/>
          <w:sz w:val="24"/>
          <w:szCs w:val="24"/>
          <w:lang w:val="pt-BR"/>
        </w:rPr>
        <w:t xml:space="preserve"> </w:t>
      </w:r>
      <w:bookmarkStart w:id="0" w:name="__DdeLink__286_217770635"/>
      <w:r w:rsidRPr="00C069A5">
        <w:rPr>
          <w:color w:val="000000"/>
          <w:sz w:val="24"/>
          <w:szCs w:val="24"/>
          <w:lang w:val="pt-BR"/>
        </w:rPr>
        <w:t>Presidente do Conselho</w:t>
      </w:r>
      <w:r w:rsidR="00140EF0" w:rsidRPr="00C069A5">
        <w:rPr>
          <w:color w:val="000000"/>
          <w:sz w:val="24"/>
          <w:szCs w:val="24"/>
          <w:lang w:val="pt-BR"/>
        </w:rPr>
        <w:t xml:space="preserve">, </w:t>
      </w:r>
      <w:bookmarkEnd w:id="0"/>
      <w:r w:rsidR="00913A41">
        <w:rPr>
          <w:color w:val="000000"/>
          <w:sz w:val="24"/>
          <w:szCs w:val="24"/>
          <w:lang w:val="pt-BR"/>
        </w:rPr>
        <w:t>Dr. Francisco Dirceu</w:t>
      </w:r>
      <w:r w:rsidRPr="00C069A5">
        <w:rPr>
          <w:color w:val="000000"/>
          <w:sz w:val="24"/>
          <w:szCs w:val="24"/>
          <w:lang w:val="pt-BR"/>
        </w:rPr>
        <w:t xml:space="preserve">, cumprimentou todos os presentes. Solicitou que o Secretário desse prosseguimento com a verificação da constituição do quorum regimental. </w:t>
      </w:r>
      <w:r w:rsidR="00721020" w:rsidRPr="00C069A5">
        <w:rPr>
          <w:color w:val="000000"/>
          <w:sz w:val="24"/>
          <w:szCs w:val="24"/>
          <w:lang w:val="pt-BR"/>
        </w:rPr>
        <w:t xml:space="preserve">Tendo o Secretário constatado o comparecimento dos Conselheiros acima mencionados, </w:t>
      </w:r>
      <w:r w:rsidR="00140EF0" w:rsidRPr="00C069A5">
        <w:rPr>
          <w:color w:val="000000"/>
          <w:sz w:val="24"/>
          <w:szCs w:val="24"/>
          <w:lang w:val="pt-BR"/>
        </w:rPr>
        <w:t xml:space="preserve">ausência justificada do </w:t>
      </w:r>
      <w:r w:rsidR="00913A41">
        <w:rPr>
          <w:color w:val="000000"/>
          <w:sz w:val="24"/>
          <w:szCs w:val="24"/>
          <w:lang w:val="pt-BR"/>
        </w:rPr>
        <w:t xml:space="preserve">Conselheiro Dr. </w:t>
      </w:r>
      <w:r w:rsidR="00EF11F8" w:rsidRPr="00C069A5">
        <w:rPr>
          <w:sz w:val="24"/>
          <w:szCs w:val="24"/>
          <w:lang w:val="pt-BR"/>
        </w:rPr>
        <w:t>Carlos Alberto Pereira Vitório</w:t>
      </w:r>
      <w:r w:rsidR="00EF11F8">
        <w:rPr>
          <w:sz w:val="24"/>
          <w:szCs w:val="24"/>
          <w:lang w:val="pt-BR"/>
        </w:rPr>
        <w:t xml:space="preserve"> </w:t>
      </w:r>
      <w:r w:rsidR="00B8218C">
        <w:rPr>
          <w:sz w:val="24"/>
          <w:szCs w:val="24"/>
          <w:lang w:val="pt-BR"/>
        </w:rPr>
        <w:t>que se encontra de licença pr</w:t>
      </w:r>
      <w:r w:rsidR="004863E2">
        <w:rPr>
          <w:sz w:val="24"/>
          <w:szCs w:val="24"/>
          <w:lang w:val="pt-BR"/>
        </w:rPr>
        <w:t>ê</w:t>
      </w:r>
      <w:r w:rsidR="00B8218C">
        <w:rPr>
          <w:sz w:val="24"/>
          <w:szCs w:val="24"/>
          <w:lang w:val="pt-BR"/>
        </w:rPr>
        <w:t>mio</w:t>
      </w:r>
      <w:r w:rsidR="00913A41">
        <w:rPr>
          <w:sz w:val="24"/>
          <w:szCs w:val="24"/>
          <w:lang w:val="pt-BR"/>
        </w:rPr>
        <w:t>,</w:t>
      </w:r>
      <w:r w:rsidR="00B8218C">
        <w:rPr>
          <w:sz w:val="24"/>
          <w:szCs w:val="24"/>
          <w:lang w:val="pt-BR"/>
        </w:rPr>
        <w:t xml:space="preserve"> e dos Conselheiros </w:t>
      </w:r>
      <w:r w:rsidR="00913A41" w:rsidRPr="00C069A5">
        <w:rPr>
          <w:sz w:val="24"/>
          <w:szCs w:val="24"/>
          <w:lang w:val="pt-BR"/>
        </w:rPr>
        <w:t xml:space="preserve">Dr.ª </w:t>
      </w:r>
      <w:r w:rsidR="00EF11F8" w:rsidRPr="00C069A5">
        <w:rPr>
          <w:sz w:val="24"/>
          <w:szCs w:val="24"/>
          <w:lang w:val="pt-BR"/>
        </w:rPr>
        <w:t xml:space="preserve">Fernanda Henriques </w:t>
      </w:r>
      <w:r w:rsidR="00EF11F8">
        <w:rPr>
          <w:sz w:val="24"/>
          <w:szCs w:val="24"/>
          <w:lang w:val="pt-BR"/>
        </w:rPr>
        <w:t>d</w:t>
      </w:r>
      <w:r w:rsidR="00EF11F8" w:rsidRPr="00C069A5">
        <w:rPr>
          <w:sz w:val="24"/>
          <w:szCs w:val="24"/>
          <w:lang w:val="pt-BR"/>
        </w:rPr>
        <w:t xml:space="preserve">a Nóbrega </w:t>
      </w:r>
      <w:r w:rsidR="00913A41" w:rsidRPr="00C069A5">
        <w:rPr>
          <w:sz w:val="24"/>
          <w:szCs w:val="24"/>
          <w:lang w:val="pt-BR"/>
        </w:rPr>
        <w:t xml:space="preserve">e Dr. </w:t>
      </w:r>
      <w:r w:rsidR="00EF11F8" w:rsidRPr="00C069A5">
        <w:rPr>
          <w:sz w:val="24"/>
          <w:szCs w:val="24"/>
          <w:lang w:val="pt-BR"/>
        </w:rPr>
        <w:t>Stanley Araújo Correia</w:t>
      </w:r>
      <w:r w:rsidR="00EF11F8">
        <w:rPr>
          <w:sz w:val="24"/>
          <w:szCs w:val="24"/>
          <w:lang w:val="pt-BR"/>
        </w:rPr>
        <w:t xml:space="preserve"> </w:t>
      </w:r>
      <w:r w:rsidR="00B8218C">
        <w:rPr>
          <w:sz w:val="24"/>
          <w:szCs w:val="24"/>
          <w:lang w:val="pt-BR"/>
        </w:rPr>
        <w:t xml:space="preserve">que se </w:t>
      </w:r>
      <w:proofErr w:type="gramStart"/>
      <w:r w:rsidR="00B8218C">
        <w:rPr>
          <w:sz w:val="24"/>
          <w:szCs w:val="24"/>
          <w:lang w:val="pt-BR"/>
        </w:rPr>
        <w:t>encontram</w:t>
      </w:r>
      <w:proofErr w:type="gramEnd"/>
      <w:r w:rsidR="00B8218C">
        <w:rPr>
          <w:sz w:val="24"/>
          <w:szCs w:val="24"/>
          <w:lang w:val="pt-BR"/>
        </w:rPr>
        <w:t xml:space="preserve"> </w:t>
      </w:r>
      <w:r w:rsidR="004863E2">
        <w:rPr>
          <w:sz w:val="24"/>
          <w:szCs w:val="24"/>
          <w:lang w:val="pt-BR"/>
        </w:rPr>
        <w:t>em</w:t>
      </w:r>
      <w:r w:rsidR="00B8218C">
        <w:rPr>
          <w:sz w:val="24"/>
          <w:szCs w:val="24"/>
          <w:lang w:val="pt-BR"/>
        </w:rPr>
        <w:t xml:space="preserve"> atividade nas respectivas Promotorias de Justiça</w:t>
      </w:r>
      <w:r w:rsidR="00F467C4" w:rsidRPr="00C069A5">
        <w:rPr>
          <w:color w:val="000000"/>
          <w:sz w:val="24"/>
          <w:szCs w:val="24"/>
          <w:lang w:val="pt-BR"/>
        </w:rPr>
        <w:t>.</w:t>
      </w:r>
      <w:r w:rsidRPr="00C069A5">
        <w:rPr>
          <w:sz w:val="24"/>
          <w:szCs w:val="24"/>
          <w:lang w:val="pt-BR"/>
        </w:rPr>
        <w:t xml:space="preserve"> </w:t>
      </w:r>
      <w:r w:rsidRPr="00C069A5">
        <w:rPr>
          <w:color w:val="000000"/>
          <w:sz w:val="24"/>
          <w:szCs w:val="24"/>
          <w:lang w:val="pt-BR"/>
        </w:rPr>
        <w:t xml:space="preserve">Com a correspondente constituição do quorum regimental foi passada a palavra </w:t>
      </w:r>
      <w:r w:rsidR="00BD3B7B" w:rsidRPr="00C069A5">
        <w:rPr>
          <w:color w:val="000000"/>
          <w:sz w:val="24"/>
          <w:szCs w:val="24"/>
          <w:lang w:val="pt-BR"/>
        </w:rPr>
        <w:t>ao</w:t>
      </w:r>
      <w:r w:rsidRPr="00C069A5">
        <w:rPr>
          <w:color w:val="000000"/>
          <w:sz w:val="24"/>
          <w:szCs w:val="24"/>
          <w:lang w:val="pt-BR"/>
        </w:rPr>
        <w:t xml:space="preserve"> Presidente</w:t>
      </w:r>
      <w:r w:rsidR="00913A41">
        <w:rPr>
          <w:color w:val="000000"/>
          <w:sz w:val="24"/>
          <w:szCs w:val="24"/>
          <w:lang w:val="pt-BR"/>
        </w:rPr>
        <w:t xml:space="preserve"> </w:t>
      </w:r>
      <w:r w:rsidRPr="00C069A5">
        <w:rPr>
          <w:color w:val="000000"/>
          <w:sz w:val="24"/>
          <w:szCs w:val="24"/>
          <w:lang w:val="pt-BR"/>
        </w:rPr>
        <w:t>que declarou aberta a sessão, passando a tratar dos assuntos previstos em pauta:</w:t>
      </w:r>
      <w:r w:rsidR="00D003A5">
        <w:rPr>
          <w:color w:val="000000"/>
          <w:sz w:val="24"/>
          <w:szCs w:val="24"/>
          <w:lang w:val="pt-BR"/>
        </w:rPr>
        <w:t xml:space="preserve"> O Colegiado decidiu inverter a ordem da pauta.</w:t>
      </w:r>
      <w:r w:rsidRPr="00C069A5">
        <w:rPr>
          <w:b/>
          <w:color w:val="000000"/>
          <w:sz w:val="24"/>
          <w:szCs w:val="24"/>
          <w:lang w:val="pt-BR"/>
        </w:rPr>
        <w:t xml:space="preserve"> </w:t>
      </w:r>
      <w:r w:rsidRPr="00C069A5">
        <w:rPr>
          <w:b/>
          <w:bCs/>
          <w:color w:val="000000"/>
          <w:sz w:val="24"/>
          <w:szCs w:val="24"/>
          <w:lang w:val="pt-BR"/>
        </w:rPr>
        <w:t>II - Aprovação de Ata:</w:t>
      </w:r>
      <w:r w:rsidRPr="00C069A5">
        <w:rPr>
          <w:bCs/>
          <w:color w:val="000000"/>
          <w:sz w:val="24"/>
          <w:szCs w:val="24"/>
          <w:lang w:val="pt-BR"/>
        </w:rPr>
        <w:t xml:space="preserve"> Colocado em apreciação o extrato da Ata da </w:t>
      </w:r>
      <w:r w:rsidR="00D744A0" w:rsidRPr="00C069A5">
        <w:rPr>
          <w:bCs/>
          <w:color w:val="000000"/>
          <w:sz w:val="24"/>
          <w:szCs w:val="24"/>
          <w:lang w:val="pt-BR"/>
        </w:rPr>
        <w:t>4</w:t>
      </w:r>
      <w:r w:rsidR="0053473F" w:rsidRPr="00C069A5">
        <w:rPr>
          <w:bCs/>
          <w:color w:val="000000"/>
          <w:sz w:val="24"/>
          <w:szCs w:val="24"/>
          <w:lang w:val="pt-BR"/>
        </w:rPr>
        <w:t>5</w:t>
      </w:r>
      <w:r w:rsidRPr="00C069A5">
        <w:rPr>
          <w:bCs/>
          <w:color w:val="000000"/>
          <w:sz w:val="24"/>
          <w:szCs w:val="24"/>
          <w:lang w:val="pt-BR"/>
        </w:rPr>
        <w:t xml:space="preserve">ª Sessão Ordinária do CSMP, realizadas em </w:t>
      </w:r>
      <w:r w:rsidR="0053473F" w:rsidRPr="00C069A5">
        <w:rPr>
          <w:bCs/>
          <w:color w:val="000000"/>
          <w:sz w:val="24"/>
          <w:szCs w:val="24"/>
          <w:lang w:val="pt-BR"/>
        </w:rPr>
        <w:t>11</w:t>
      </w:r>
      <w:r w:rsidRPr="00C069A5">
        <w:rPr>
          <w:bCs/>
          <w:color w:val="000000"/>
          <w:sz w:val="24"/>
          <w:szCs w:val="24"/>
          <w:lang w:val="pt-BR"/>
        </w:rPr>
        <w:t>/</w:t>
      </w:r>
      <w:r w:rsidR="0098173D" w:rsidRPr="00C069A5">
        <w:rPr>
          <w:bCs/>
          <w:color w:val="000000"/>
          <w:sz w:val="24"/>
          <w:szCs w:val="24"/>
          <w:lang w:val="pt-BR"/>
        </w:rPr>
        <w:t>1</w:t>
      </w:r>
      <w:r w:rsidR="006004FA" w:rsidRPr="00C069A5">
        <w:rPr>
          <w:bCs/>
          <w:color w:val="000000"/>
          <w:sz w:val="24"/>
          <w:szCs w:val="24"/>
          <w:lang w:val="pt-BR"/>
        </w:rPr>
        <w:t>2</w:t>
      </w:r>
      <w:r w:rsidRPr="00C069A5">
        <w:rPr>
          <w:bCs/>
          <w:color w:val="000000"/>
          <w:sz w:val="24"/>
          <w:szCs w:val="24"/>
          <w:lang w:val="pt-BR"/>
        </w:rPr>
        <w:t xml:space="preserve">/2019. Foi aberta à discussão. </w:t>
      </w:r>
      <w:r w:rsidR="00913A41">
        <w:rPr>
          <w:bCs/>
          <w:color w:val="000000"/>
          <w:sz w:val="24"/>
          <w:szCs w:val="24"/>
          <w:lang w:val="pt-BR"/>
        </w:rPr>
        <w:t>C</w:t>
      </w:r>
      <w:r w:rsidRPr="00C069A5">
        <w:rPr>
          <w:bCs/>
          <w:color w:val="000000"/>
          <w:sz w:val="24"/>
          <w:szCs w:val="24"/>
          <w:lang w:val="pt-BR"/>
        </w:rPr>
        <w:t>olocad</w:t>
      </w:r>
      <w:r w:rsidR="00D63BAB" w:rsidRPr="00C069A5">
        <w:rPr>
          <w:bCs/>
          <w:color w:val="000000"/>
          <w:sz w:val="24"/>
          <w:szCs w:val="24"/>
          <w:lang w:val="pt-BR"/>
        </w:rPr>
        <w:t>o</w:t>
      </w:r>
      <w:r w:rsidRPr="00C069A5">
        <w:rPr>
          <w:bCs/>
          <w:color w:val="000000"/>
          <w:sz w:val="24"/>
          <w:szCs w:val="24"/>
          <w:lang w:val="pt-BR"/>
        </w:rPr>
        <w:t xml:space="preserve"> em votação</w:t>
      </w:r>
      <w:r w:rsidR="00913A41">
        <w:rPr>
          <w:bCs/>
          <w:color w:val="000000"/>
          <w:sz w:val="24"/>
          <w:szCs w:val="24"/>
          <w:lang w:val="pt-BR"/>
        </w:rPr>
        <w:t>, foi</w:t>
      </w:r>
      <w:r w:rsidR="00EA02D4" w:rsidRPr="00C069A5">
        <w:rPr>
          <w:bCs/>
          <w:color w:val="000000"/>
          <w:sz w:val="24"/>
          <w:szCs w:val="24"/>
          <w:lang w:val="pt-BR"/>
        </w:rPr>
        <w:t xml:space="preserve"> </w:t>
      </w:r>
      <w:r w:rsidRPr="00C069A5">
        <w:rPr>
          <w:bCs/>
          <w:color w:val="000000"/>
          <w:sz w:val="24"/>
          <w:szCs w:val="24"/>
          <w:lang w:val="pt-BR"/>
        </w:rPr>
        <w:t>aprovad</w:t>
      </w:r>
      <w:r w:rsidR="00002B4B" w:rsidRPr="00C069A5">
        <w:rPr>
          <w:bCs/>
          <w:color w:val="000000"/>
          <w:sz w:val="24"/>
          <w:szCs w:val="24"/>
          <w:lang w:val="pt-BR"/>
        </w:rPr>
        <w:t>o</w:t>
      </w:r>
      <w:r w:rsidRPr="00C069A5">
        <w:rPr>
          <w:bCs/>
          <w:color w:val="000000"/>
          <w:sz w:val="24"/>
          <w:szCs w:val="24"/>
          <w:lang w:val="pt-BR"/>
        </w:rPr>
        <w:t>, por unanimidade.</w:t>
      </w:r>
      <w:r w:rsidR="00913A41">
        <w:rPr>
          <w:bCs/>
          <w:color w:val="000000"/>
          <w:sz w:val="24"/>
          <w:szCs w:val="24"/>
          <w:lang w:val="pt-BR"/>
        </w:rPr>
        <w:t xml:space="preserve"> </w:t>
      </w:r>
      <w:r w:rsidR="0053473F" w:rsidRPr="00C069A5">
        <w:rPr>
          <w:b/>
          <w:bCs/>
          <w:color w:val="000000"/>
          <w:sz w:val="24"/>
          <w:szCs w:val="24"/>
          <w:lang w:val="pt-BR"/>
        </w:rPr>
        <w:t xml:space="preserve">III – Processo Auto nº 2018/45727 – </w:t>
      </w:r>
      <w:proofErr w:type="spellStart"/>
      <w:r w:rsidR="0053473F" w:rsidRPr="00C069A5">
        <w:rPr>
          <w:b/>
          <w:bCs/>
          <w:color w:val="000000"/>
          <w:sz w:val="24"/>
          <w:szCs w:val="24"/>
          <w:lang w:val="pt-BR"/>
        </w:rPr>
        <w:t>Doc</w:t>
      </w:r>
      <w:proofErr w:type="spellEnd"/>
      <w:r w:rsidR="0053473F" w:rsidRPr="00C069A5">
        <w:rPr>
          <w:b/>
          <w:bCs/>
          <w:color w:val="000000"/>
          <w:sz w:val="24"/>
          <w:szCs w:val="24"/>
          <w:lang w:val="pt-BR"/>
        </w:rPr>
        <w:t>. 9172649. Relator: Fernando Falcão Ferraz Filho:</w:t>
      </w:r>
      <w:r w:rsidR="00404504">
        <w:rPr>
          <w:b/>
          <w:bCs/>
          <w:color w:val="000000"/>
          <w:sz w:val="24"/>
          <w:szCs w:val="24"/>
          <w:lang w:val="pt-BR"/>
        </w:rPr>
        <w:t xml:space="preserve"> </w:t>
      </w:r>
      <w:r w:rsidR="00404504">
        <w:rPr>
          <w:bCs/>
          <w:color w:val="000000"/>
          <w:sz w:val="24"/>
          <w:szCs w:val="24"/>
          <w:lang w:val="pt-BR"/>
        </w:rPr>
        <w:t xml:space="preserve">O Relator apresentou o relatório. </w:t>
      </w:r>
      <w:r w:rsidR="00414C82">
        <w:rPr>
          <w:bCs/>
          <w:color w:val="000000"/>
          <w:sz w:val="24"/>
          <w:szCs w:val="24"/>
          <w:lang w:val="pt-BR"/>
        </w:rPr>
        <w:t>Notifica</w:t>
      </w:r>
      <w:r w:rsidR="00404504">
        <w:rPr>
          <w:bCs/>
          <w:color w:val="000000"/>
          <w:sz w:val="24"/>
          <w:szCs w:val="24"/>
          <w:lang w:val="pt-BR"/>
        </w:rPr>
        <w:t xml:space="preserve">do, </w:t>
      </w:r>
      <w:r w:rsidR="00414C82">
        <w:rPr>
          <w:bCs/>
          <w:color w:val="000000"/>
          <w:sz w:val="24"/>
          <w:szCs w:val="24"/>
          <w:lang w:val="pt-BR"/>
        </w:rPr>
        <w:t xml:space="preserve">o </w:t>
      </w:r>
      <w:r w:rsidR="00404504">
        <w:rPr>
          <w:bCs/>
          <w:color w:val="000000"/>
          <w:sz w:val="24"/>
          <w:szCs w:val="24"/>
          <w:lang w:val="pt-BR"/>
        </w:rPr>
        <w:t xml:space="preserve">interessado não compareceu. Após, o Relator apresentou seu </w:t>
      </w:r>
      <w:r w:rsidR="00414C82">
        <w:rPr>
          <w:bCs/>
          <w:color w:val="000000"/>
          <w:sz w:val="24"/>
          <w:szCs w:val="24"/>
          <w:lang w:val="pt-BR"/>
        </w:rPr>
        <w:t>VOTO PELO INDEFERIMENTO DO RECURSO E ARQUIVAMENTO, POR AUSÊNCIA DE ATRIBUIÇÃO, CONSIDERANDO TRATAR-SE DE MATÉRIA CRIMINAL, DEVENDO O ARQUIVAMENTO SER MANEJADO JUNTO AO JUÍZO CRIMINAL</w:t>
      </w:r>
      <w:r w:rsidR="00404504">
        <w:rPr>
          <w:bCs/>
          <w:color w:val="000000"/>
          <w:sz w:val="24"/>
          <w:szCs w:val="24"/>
          <w:lang w:val="pt-BR"/>
        </w:rPr>
        <w:t>. Colocado em votação, o Colegiado</w:t>
      </w:r>
      <w:r w:rsidR="00404504" w:rsidRPr="00414C82">
        <w:rPr>
          <w:bCs/>
          <w:color w:val="000000"/>
          <w:sz w:val="24"/>
          <w:szCs w:val="24"/>
          <w:lang w:val="pt-BR"/>
        </w:rPr>
        <w:t xml:space="preserve">, </w:t>
      </w:r>
      <w:r w:rsidR="00414C82" w:rsidRPr="005B5721">
        <w:rPr>
          <w:bCs/>
          <w:color w:val="000000"/>
          <w:sz w:val="24"/>
          <w:szCs w:val="24"/>
          <w:u w:val="single"/>
          <w:lang w:val="pt-BR"/>
        </w:rPr>
        <w:t xml:space="preserve">À UNANIMIDADE, </w:t>
      </w:r>
      <w:r w:rsidR="00414C82">
        <w:rPr>
          <w:bCs/>
          <w:color w:val="000000"/>
          <w:sz w:val="24"/>
          <w:szCs w:val="24"/>
          <w:u w:val="single"/>
          <w:lang w:val="pt-BR"/>
        </w:rPr>
        <w:t>INDEFERIU O RECURSO E ARQUIVAMENTO, DETERMINANDO O ENCAMINHAMENTO A PROMOTORIA DE JUSTIÇA DE ORIGEM</w:t>
      </w:r>
      <w:r w:rsidR="00414C82" w:rsidRPr="005B5721">
        <w:rPr>
          <w:bCs/>
          <w:color w:val="000000"/>
          <w:sz w:val="24"/>
          <w:szCs w:val="24"/>
          <w:u w:val="single"/>
          <w:lang w:val="pt-BR"/>
        </w:rPr>
        <w:t>, NOS TERMOS DO VOTO DO RELATOR</w:t>
      </w:r>
      <w:r w:rsidR="00404504">
        <w:rPr>
          <w:bCs/>
          <w:color w:val="000000"/>
          <w:sz w:val="24"/>
          <w:szCs w:val="24"/>
          <w:lang w:val="pt-BR"/>
        </w:rPr>
        <w:t>.</w:t>
      </w:r>
      <w:r w:rsidR="00924461">
        <w:rPr>
          <w:bCs/>
          <w:color w:val="000000"/>
          <w:sz w:val="24"/>
          <w:szCs w:val="24"/>
          <w:lang w:val="pt-BR"/>
        </w:rPr>
        <w:t xml:space="preserve"> </w:t>
      </w:r>
      <w:r w:rsidR="0053473F" w:rsidRPr="00C069A5">
        <w:rPr>
          <w:b/>
          <w:bCs/>
          <w:color w:val="000000"/>
          <w:sz w:val="24"/>
          <w:szCs w:val="24"/>
          <w:lang w:val="pt-BR"/>
        </w:rPr>
        <w:t xml:space="preserve">IV- Processo Auto nº 2019/357529 – </w:t>
      </w:r>
      <w:proofErr w:type="spellStart"/>
      <w:r w:rsidR="0053473F" w:rsidRPr="00C069A5">
        <w:rPr>
          <w:b/>
          <w:bCs/>
          <w:color w:val="000000"/>
          <w:sz w:val="24"/>
          <w:szCs w:val="24"/>
          <w:lang w:val="pt-BR"/>
        </w:rPr>
        <w:t>Doc</w:t>
      </w:r>
      <w:proofErr w:type="spellEnd"/>
      <w:r w:rsidR="0053473F" w:rsidRPr="00C069A5">
        <w:rPr>
          <w:b/>
          <w:bCs/>
          <w:color w:val="000000"/>
          <w:sz w:val="24"/>
          <w:szCs w:val="24"/>
          <w:lang w:val="pt-BR"/>
        </w:rPr>
        <w:t xml:space="preserve">. 11820176. Interessados: </w:t>
      </w:r>
      <w:proofErr w:type="spellStart"/>
      <w:r w:rsidR="0053473F" w:rsidRPr="00C069A5">
        <w:rPr>
          <w:b/>
          <w:bCs/>
          <w:color w:val="000000"/>
          <w:sz w:val="24"/>
          <w:szCs w:val="24"/>
          <w:lang w:val="pt-BR"/>
        </w:rPr>
        <w:t>Itapuan</w:t>
      </w:r>
      <w:proofErr w:type="spellEnd"/>
      <w:r w:rsidR="0053473F" w:rsidRPr="00C069A5">
        <w:rPr>
          <w:b/>
          <w:bCs/>
          <w:color w:val="000000"/>
          <w:sz w:val="24"/>
          <w:szCs w:val="24"/>
          <w:lang w:val="pt-BR"/>
        </w:rPr>
        <w:t xml:space="preserve"> de Vasconcelos S. Filho, </w:t>
      </w:r>
      <w:proofErr w:type="spellStart"/>
      <w:r w:rsidR="0053473F" w:rsidRPr="00C069A5">
        <w:rPr>
          <w:b/>
          <w:bCs/>
          <w:color w:val="000000"/>
          <w:sz w:val="24"/>
          <w:szCs w:val="24"/>
          <w:lang w:val="pt-BR"/>
        </w:rPr>
        <w:t>Ernando</w:t>
      </w:r>
      <w:proofErr w:type="spellEnd"/>
      <w:r w:rsidR="0053473F" w:rsidRPr="00C069A5">
        <w:rPr>
          <w:b/>
          <w:bCs/>
          <w:color w:val="000000"/>
          <w:sz w:val="24"/>
          <w:szCs w:val="24"/>
          <w:lang w:val="pt-BR"/>
        </w:rPr>
        <w:t xml:space="preserve"> Jorge </w:t>
      </w:r>
      <w:proofErr w:type="spellStart"/>
      <w:r w:rsidR="0053473F" w:rsidRPr="00C069A5">
        <w:rPr>
          <w:b/>
          <w:bCs/>
          <w:color w:val="000000"/>
          <w:sz w:val="24"/>
          <w:szCs w:val="24"/>
          <w:lang w:val="pt-BR"/>
        </w:rPr>
        <w:t>Marzola</w:t>
      </w:r>
      <w:proofErr w:type="spellEnd"/>
      <w:r w:rsidR="0053473F" w:rsidRPr="00C069A5">
        <w:rPr>
          <w:b/>
          <w:bCs/>
          <w:color w:val="000000"/>
          <w:sz w:val="24"/>
          <w:szCs w:val="24"/>
          <w:lang w:val="pt-BR"/>
        </w:rPr>
        <w:t xml:space="preserve"> e Fabiano Morais de Holanda Beltrão. Relatora: Mª Lizandra Lira de Carvalho:</w:t>
      </w:r>
      <w:r w:rsidR="00924461">
        <w:rPr>
          <w:b/>
          <w:bCs/>
          <w:color w:val="000000"/>
          <w:sz w:val="24"/>
          <w:szCs w:val="24"/>
          <w:lang w:val="pt-BR"/>
        </w:rPr>
        <w:t xml:space="preserve"> </w:t>
      </w:r>
      <w:r w:rsidR="001E56E0" w:rsidRPr="001E56E0">
        <w:rPr>
          <w:bCs/>
          <w:color w:val="000000"/>
          <w:sz w:val="24"/>
          <w:szCs w:val="24"/>
          <w:lang w:val="pt-BR"/>
        </w:rPr>
        <w:t xml:space="preserve">Pedido de permuta entre o cargo de </w:t>
      </w:r>
      <w:r w:rsidR="001E56E0">
        <w:rPr>
          <w:bCs/>
          <w:color w:val="000000"/>
          <w:sz w:val="24"/>
          <w:szCs w:val="24"/>
          <w:lang w:val="pt-BR"/>
        </w:rPr>
        <w:t>4</w:t>
      </w:r>
      <w:r w:rsidR="001E56E0" w:rsidRPr="001E56E0">
        <w:rPr>
          <w:bCs/>
          <w:color w:val="000000"/>
          <w:sz w:val="24"/>
          <w:szCs w:val="24"/>
          <w:lang w:val="pt-BR"/>
        </w:rPr>
        <w:t>º Promotor</w:t>
      </w:r>
      <w:r w:rsidR="001E56E0">
        <w:rPr>
          <w:bCs/>
          <w:color w:val="000000"/>
          <w:sz w:val="24"/>
          <w:szCs w:val="24"/>
          <w:lang w:val="pt-BR"/>
        </w:rPr>
        <w:t xml:space="preserve"> </w:t>
      </w:r>
      <w:r w:rsidR="001E56E0" w:rsidRPr="001E56E0">
        <w:rPr>
          <w:bCs/>
          <w:color w:val="000000"/>
          <w:sz w:val="24"/>
          <w:szCs w:val="24"/>
          <w:lang w:val="pt-BR"/>
        </w:rPr>
        <w:t xml:space="preserve">de Justiça </w:t>
      </w:r>
      <w:r w:rsidR="001E56E0">
        <w:rPr>
          <w:bCs/>
          <w:color w:val="000000"/>
          <w:sz w:val="24"/>
          <w:szCs w:val="24"/>
          <w:lang w:val="pt-BR"/>
        </w:rPr>
        <w:t xml:space="preserve">Criminal </w:t>
      </w:r>
      <w:r w:rsidR="001E56E0" w:rsidRPr="001E56E0">
        <w:rPr>
          <w:bCs/>
          <w:color w:val="000000"/>
          <w:sz w:val="24"/>
          <w:szCs w:val="24"/>
          <w:lang w:val="pt-BR"/>
        </w:rPr>
        <w:t xml:space="preserve">de </w:t>
      </w:r>
      <w:r w:rsidR="001E56E0">
        <w:rPr>
          <w:bCs/>
          <w:color w:val="000000"/>
          <w:sz w:val="24"/>
          <w:szCs w:val="24"/>
          <w:lang w:val="pt-BR"/>
        </w:rPr>
        <w:t>Garanhuns</w:t>
      </w:r>
      <w:r w:rsidR="001E56E0" w:rsidRPr="001E56E0">
        <w:rPr>
          <w:bCs/>
          <w:color w:val="000000"/>
          <w:sz w:val="24"/>
          <w:szCs w:val="24"/>
          <w:lang w:val="pt-BR"/>
        </w:rPr>
        <w:t xml:space="preserve">, Dr. </w:t>
      </w:r>
      <w:proofErr w:type="spellStart"/>
      <w:r w:rsidR="001E56E0">
        <w:rPr>
          <w:bCs/>
          <w:color w:val="000000"/>
          <w:sz w:val="24"/>
          <w:szCs w:val="24"/>
          <w:lang w:val="pt-BR"/>
        </w:rPr>
        <w:t>Itapuan</w:t>
      </w:r>
      <w:proofErr w:type="spellEnd"/>
      <w:r w:rsidR="001E56E0">
        <w:rPr>
          <w:bCs/>
          <w:color w:val="000000"/>
          <w:sz w:val="24"/>
          <w:szCs w:val="24"/>
          <w:lang w:val="pt-BR"/>
        </w:rPr>
        <w:t xml:space="preserve"> de Vasconcelos Sobral Filho</w:t>
      </w:r>
      <w:r w:rsidR="001E56E0" w:rsidRPr="001E56E0">
        <w:rPr>
          <w:bCs/>
          <w:color w:val="000000"/>
          <w:sz w:val="24"/>
          <w:szCs w:val="24"/>
          <w:lang w:val="pt-BR"/>
        </w:rPr>
        <w:t xml:space="preserve">, e o de </w:t>
      </w:r>
      <w:r w:rsidR="001E56E0">
        <w:rPr>
          <w:bCs/>
          <w:color w:val="000000"/>
          <w:sz w:val="24"/>
          <w:szCs w:val="24"/>
          <w:lang w:val="pt-BR"/>
        </w:rPr>
        <w:t>6</w:t>
      </w:r>
      <w:r w:rsidR="001E56E0" w:rsidRPr="001E56E0">
        <w:rPr>
          <w:bCs/>
          <w:color w:val="000000"/>
          <w:sz w:val="24"/>
          <w:szCs w:val="24"/>
          <w:lang w:val="pt-BR"/>
        </w:rPr>
        <w:t>º Promotor de</w:t>
      </w:r>
      <w:r w:rsidR="001E56E0">
        <w:rPr>
          <w:bCs/>
          <w:color w:val="000000"/>
          <w:sz w:val="24"/>
          <w:szCs w:val="24"/>
          <w:lang w:val="pt-BR"/>
        </w:rPr>
        <w:t xml:space="preserve"> </w:t>
      </w:r>
      <w:r w:rsidR="001E56E0" w:rsidRPr="001E56E0">
        <w:rPr>
          <w:bCs/>
          <w:color w:val="000000"/>
          <w:sz w:val="24"/>
          <w:szCs w:val="24"/>
          <w:lang w:val="pt-BR"/>
        </w:rPr>
        <w:t>Justiça de</w:t>
      </w:r>
      <w:r w:rsidR="001E56E0">
        <w:rPr>
          <w:bCs/>
          <w:color w:val="000000"/>
          <w:sz w:val="24"/>
          <w:szCs w:val="24"/>
          <w:lang w:val="pt-BR"/>
        </w:rPr>
        <w:t xml:space="preserve"> Defesa da Cidadania de Caruaru</w:t>
      </w:r>
      <w:r w:rsidR="001E56E0" w:rsidRPr="001E56E0">
        <w:rPr>
          <w:bCs/>
          <w:color w:val="000000"/>
          <w:sz w:val="24"/>
          <w:szCs w:val="24"/>
          <w:lang w:val="pt-BR"/>
        </w:rPr>
        <w:t xml:space="preserve">, Dr. </w:t>
      </w:r>
      <w:proofErr w:type="spellStart"/>
      <w:r w:rsidR="001E56E0">
        <w:rPr>
          <w:bCs/>
          <w:color w:val="000000"/>
          <w:sz w:val="24"/>
          <w:szCs w:val="24"/>
          <w:lang w:val="pt-BR"/>
        </w:rPr>
        <w:t>Ernando</w:t>
      </w:r>
      <w:proofErr w:type="spellEnd"/>
      <w:r w:rsidR="001E56E0">
        <w:rPr>
          <w:bCs/>
          <w:color w:val="000000"/>
          <w:sz w:val="24"/>
          <w:szCs w:val="24"/>
          <w:lang w:val="pt-BR"/>
        </w:rPr>
        <w:t xml:space="preserve"> Jorge </w:t>
      </w:r>
      <w:proofErr w:type="spellStart"/>
      <w:r w:rsidR="001E56E0">
        <w:rPr>
          <w:bCs/>
          <w:color w:val="000000"/>
          <w:sz w:val="24"/>
          <w:szCs w:val="24"/>
          <w:lang w:val="pt-BR"/>
        </w:rPr>
        <w:t>Marzola</w:t>
      </w:r>
      <w:proofErr w:type="spellEnd"/>
      <w:r w:rsidR="001E56E0">
        <w:rPr>
          <w:bCs/>
          <w:color w:val="000000"/>
          <w:sz w:val="24"/>
          <w:szCs w:val="24"/>
          <w:lang w:val="pt-BR"/>
        </w:rPr>
        <w:t xml:space="preserve">. A Relatora apresentou o relatório. Passada a palavra ao interessado, este expôs suas razões pelo prazo de 10 (dez) minutos. Após, a Relatora apresentou seu </w:t>
      </w:r>
      <w:r w:rsidR="001E56E0" w:rsidRPr="001E56E0">
        <w:rPr>
          <w:bCs/>
          <w:color w:val="000000"/>
          <w:sz w:val="24"/>
          <w:szCs w:val="24"/>
          <w:u w:val="single"/>
          <w:lang w:val="pt-BR"/>
        </w:rPr>
        <w:t xml:space="preserve">VOTO PELA AUTORIZAÇÃO DA PERMUTA A FIM DE QUE O DR. ITAPUAN DE VASCONCELOS SOBRAL FILHO PASSE A EXERCER O CARGO DE 6º </w:t>
      </w:r>
      <w:r w:rsidR="001E56E0" w:rsidRPr="001E56E0">
        <w:rPr>
          <w:bCs/>
          <w:color w:val="000000"/>
          <w:sz w:val="24"/>
          <w:szCs w:val="24"/>
          <w:u w:val="single"/>
          <w:lang w:val="pt-BR"/>
        </w:rPr>
        <w:lastRenderedPageBreak/>
        <w:t>PROMOTOR DE JUSTIÇA DE DEFESA DA CIDADANIA DE CARUARU, E O DR. ERNANDO JORGE MARZOLA O DE 4º PROMOTOR DE JUSTIÇA CRIMINAL DE GARANHUNS.</w:t>
      </w:r>
      <w:r w:rsidR="005F6EC5">
        <w:rPr>
          <w:bCs/>
          <w:color w:val="000000"/>
          <w:sz w:val="24"/>
          <w:szCs w:val="24"/>
          <w:u w:val="single"/>
          <w:lang w:val="pt-BR"/>
        </w:rPr>
        <w:t xml:space="preserve"> Por oportuno, sugeriu, ainda, o encaminhamento de expediente a assessoria técnica em matéria administrativo-constitucional a fim de que, em conjunto com a Procuradoria Geral de Justiça e a Corregedoria Geral, </w:t>
      </w:r>
      <w:proofErr w:type="gramStart"/>
      <w:r w:rsidR="005F6EC5">
        <w:rPr>
          <w:bCs/>
          <w:color w:val="000000"/>
          <w:sz w:val="24"/>
          <w:szCs w:val="24"/>
          <w:u w:val="single"/>
          <w:lang w:val="pt-BR"/>
        </w:rPr>
        <w:t>proceda</w:t>
      </w:r>
      <w:proofErr w:type="gramEnd"/>
      <w:r w:rsidR="005F6EC5">
        <w:rPr>
          <w:bCs/>
          <w:color w:val="000000"/>
          <w:sz w:val="24"/>
          <w:szCs w:val="24"/>
          <w:u w:val="single"/>
          <w:lang w:val="pt-BR"/>
        </w:rPr>
        <w:t xml:space="preserve"> estudo visando verificar a viabilidade e necessidade de atualização dos comandos legais e normativos acerca de remoção por permuta no âmbito do Ministério Públicos de Pernambuco. </w:t>
      </w:r>
      <w:r w:rsidR="00EB4F88">
        <w:rPr>
          <w:bCs/>
          <w:color w:val="000000"/>
          <w:sz w:val="24"/>
          <w:szCs w:val="24"/>
          <w:u w:val="single"/>
          <w:lang w:val="pt-BR"/>
        </w:rPr>
        <w:t xml:space="preserve">O Dr. Francisco Dirceu adiantou seu voto pelo deferimento da permuta, nos termos da relatora, e passou a presidência a </w:t>
      </w:r>
      <w:proofErr w:type="spellStart"/>
      <w:r w:rsidR="00EB4F88">
        <w:rPr>
          <w:bCs/>
          <w:color w:val="000000"/>
          <w:sz w:val="24"/>
          <w:szCs w:val="24"/>
          <w:u w:val="single"/>
          <w:lang w:val="pt-BR"/>
        </w:rPr>
        <w:t>Drª</w:t>
      </w:r>
      <w:proofErr w:type="spellEnd"/>
      <w:r w:rsidR="00EB4F88">
        <w:rPr>
          <w:bCs/>
          <w:color w:val="000000"/>
          <w:sz w:val="24"/>
          <w:szCs w:val="24"/>
          <w:u w:val="single"/>
          <w:lang w:val="pt-BR"/>
        </w:rPr>
        <w:t xml:space="preserve">. Laís Coelho, pois tem compromisso pré-agendado. </w:t>
      </w:r>
      <w:r w:rsidR="00B81E85">
        <w:rPr>
          <w:bCs/>
          <w:color w:val="000000"/>
          <w:sz w:val="24"/>
          <w:szCs w:val="24"/>
          <w:u w:val="single"/>
          <w:lang w:val="pt-BR"/>
        </w:rPr>
        <w:t xml:space="preserve">O Conselheiro Dr. Salomão </w:t>
      </w:r>
      <w:proofErr w:type="spellStart"/>
      <w:r w:rsidR="00B81E85">
        <w:rPr>
          <w:bCs/>
          <w:color w:val="000000"/>
          <w:sz w:val="24"/>
          <w:szCs w:val="24"/>
          <w:u w:val="single"/>
          <w:lang w:val="pt-BR"/>
        </w:rPr>
        <w:t>Abdo</w:t>
      </w:r>
      <w:proofErr w:type="spellEnd"/>
      <w:r w:rsidR="00B81E85">
        <w:rPr>
          <w:bCs/>
          <w:color w:val="000000"/>
          <w:sz w:val="24"/>
          <w:szCs w:val="24"/>
          <w:u w:val="single"/>
          <w:lang w:val="pt-BR"/>
        </w:rPr>
        <w:t xml:space="preserve"> sugeriu a inclusão</w:t>
      </w:r>
      <w:r w:rsidR="00CC552B">
        <w:rPr>
          <w:bCs/>
          <w:color w:val="000000"/>
          <w:sz w:val="24"/>
          <w:szCs w:val="24"/>
          <w:u w:val="single"/>
          <w:lang w:val="pt-BR"/>
        </w:rPr>
        <w:t>,</w:t>
      </w:r>
      <w:r w:rsidR="00B81E85">
        <w:rPr>
          <w:bCs/>
          <w:color w:val="000000"/>
          <w:sz w:val="24"/>
          <w:szCs w:val="24"/>
          <w:u w:val="single"/>
          <w:lang w:val="pt-BR"/>
        </w:rPr>
        <w:t xml:space="preserve"> na sugestão </w:t>
      </w:r>
      <w:r w:rsidR="00CC552B">
        <w:rPr>
          <w:bCs/>
          <w:color w:val="000000"/>
          <w:sz w:val="24"/>
          <w:szCs w:val="24"/>
          <w:u w:val="single"/>
          <w:lang w:val="pt-BR"/>
        </w:rPr>
        <w:t>dirigida</w:t>
      </w:r>
      <w:r w:rsidR="00B81E85">
        <w:rPr>
          <w:bCs/>
          <w:color w:val="000000"/>
          <w:sz w:val="24"/>
          <w:szCs w:val="24"/>
          <w:u w:val="single"/>
          <w:lang w:val="pt-BR"/>
        </w:rPr>
        <w:t xml:space="preserve"> à ATMA Constitucional</w:t>
      </w:r>
      <w:r w:rsidR="00CC552B">
        <w:rPr>
          <w:bCs/>
          <w:color w:val="000000"/>
          <w:sz w:val="24"/>
          <w:szCs w:val="24"/>
          <w:u w:val="single"/>
          <w:lang w:val="pt-BR"/>
        </w:rPr>
        <w:t>,</w:t>
      </w:r>
      <w:r w:rsidR="00B81E85">
        <w:rPr>
          <w:bCs/>
          <w:color w:val="000000"/>
          <w:sz w:val="24"/>
          <w:szCs w:val="24"/>
          <w:u w:val="single"/>
          <w:lang w:val="pt-BR"/>
        </w:rPr>
        <w:t xml:space="preserve"> para que se estabeleça que as permutas sejam de exercício e que</w:t>
      </w:r>
      <w:r w:rsidR="00CC552B">
        <w:rPr>
          <w:bCs/>
          <w:color w:val="000000"/>
          <w:sz w:val="24"/>
          <w:szCs w:val="24"/>
          <w:u w:val="single"/>
          <w:lang w:val="pt-BR"/>
        </w:rPr>
        <w:t>,</w:t>
      </w:r>
      <w:r w:rsidR="00B81E85">
        <w:rPr>
          <w:bCs/>
          <w:color w:val="000000"/>
          <w:sz w:val="24"/>
          <w:szCs w:val="24"/>
          <w:u w:val="single"/>
          <w:lang w:val="pt-BR"/>
        </w:rPr>
        <w:t xml:space="preserve"> só se convertam </w:t>
      </w:r>
      <w:r w:rsidR="00CC552B">
        <w:rPr>
          <w:bCs/>
          <w:color w:val="000000"/>
          <w:sz w:val="24"/>
          <w:szCs w:val="24"/>
          <w:u w:val="single"/>
          <w:lang w:val="pt-BR"/>
        </w:rPr>
        <w:t xml:space="preserve">para </w:t>
      </w:r>
      <w:r w:rsidR="00B81E85">
        <w:rPr>
          <w:bCs/>
          <w:color w:val="000000"/>
          <w:sz w:val="24"/>
          <w:szCs w:val="24"/>
          <w:u w:val="single"/>
          <w:lang w:val="pt-BR"/>
        </w:rPr>
        <w:t xml:space="preserve">a titularidade, </w:t>
      </w:r>
      <w:proofErr w:type="gramStart"/>
      <w:r w:rsidR="00B81E85">
        <w:rPr>
          <w:bCs/>
          <w:color w:val="000000"/>
          <w:sz w:val="24"/>
          <w:szCs w:val="24"/>
          <w:u w:val="single"/>
          <w:lang w:val="pt-BR"/>
        </w:rPr>
        <w:t>após</w:t>
      </w:r>
      <w:proofErr w:type="gramEnd"/>
      <w:r w:rsidR="00B81E85">
        <w:rPr>
          <w:bCs/>
          <w:color w:val="000000"/>
          <w:sz w:val="24"/>
          <w:szCs w:val="24"/>
          <w:u w:val="single"/>
          <w:lang w:val="pt-BR"/>
        </w:rPr>
        <w:t xml:space="preserve"> decorrido um prazo de efetivo exercício</w:t>
      </w:r>
      <w:r w:rsidR="00CC552B">
        <w:rPr>
          <w:bCs/>
          <w:color w:val="000000"/>
          <w:sz w:val="24"/>
          <w:szCs w:val="24"/>
          <w:u w:val="single"/>
          <w:lang w:val="pt-BR"/>
        </w:rPr>
        <w:t xml:space="preserve">, que poderia ser de um ano, e, voltando ao status </w:t>
      </w:r>
      <w:proofErr w:type="spellStart"/>
      <w:r w:rsidR="00CC552B">
        <w:rPr>
          <w:bCs/>
          <w:color w:val="000000"/>
          <w:sz w:val="24"/>
          <w:szCs w:val="24"/>
          <w:u w:val="single"/>
          <w:lang w:val="pt-BR"/>
        </w:rPr>
        <w:t>quo</w:t>
      </w:r>
      <w:proofErr w:type="spellEnd"/>
      <w:r w:rsidR="00CC552B">
        <w:rPr>
          <w:bCs/>
          <w:color w:val="000000"/>
          <w:sz w:val="24"/>
          <w:szCs w:val="24"/>
          <w:u w:val="single"/>
          <w:lang w:val="pt-BR"/>
        </w:rPr>
        <w:t>, caso uma das partes se aposente ou seja promovid</w:t>
      </w:r>
      <w:r w:rsidR="00013C60">
        <w:rPr>
          <w:bCs/>
          <w:color w:val="000000"/>
          <w:sz w:val="24"/>
          <w:szCs w:val="24"/>
          <w:u w:val="single"/>
          <w:lang w:val="pt-BR"/>
        </w:rPr>
        <w:t>a</w:t>
      </w:r>
      <w:r w:rsidR="00CC552B">
        <w:rPr>
          <w:bCs/>
          <w:color w:val="000000"/>
          <w:sz w:val="24"/>
          <w:szCs w:val="24"/>
          <w:u w:val="single"/>
          <w:lang w:val="pt-BR"/>
        </w:rPr>
        <w:t xml:space="preserve"> durante o referido prazo. O Conselheiro Dr. Fernando Falcão sugeriu que nesta proposta à ATMA Constitucional</w:t>
      </w:r>
      <w:r w:rsidR="00B81E85">
        <w:rPr>
          <w:bCs/>
          <w:color w:val="000000"/>
          <w:sz w:val="24"/>
          <w:szCs w:val="24"/>
          <w:u w:val="single"/>
          <w:lang w:val="pt-BR"/>
        </w:rPr>
        <w:t xml:space="preserve"> </w:t>
      </w:r>
      <w:r w:rsidR="00CC552B">
        <w:rPr>
          <w:bCs/>
          <w:color w:val="000000"/>
          <w:sz w:val="24"/>
          <w:szCs w:val="24"/>
          <w:u w:val="single"/>
          <w:lang w:val="pt-BR"/>
        </w:rPr>
        <w:t xml:space="preserve">preveja a possibilidade da permuta, mas com uma cláusula resolutiva, ou seja, se </w:t>
      </w:r>
      <w:r w:rsidR="00013C60">
        <w:rPr>
          <w:bCs/>
          <w:color w:val="000000"/>
          <w:sz w:val="24"/>
          <w:szCs w:val="24"/>
          <w:u w:val="single"/>
          <w:lang w:val="pt-BR"/>
        </w:rPr>
        <w:t>quaisquer dos membros titulares da permuta não exercerem</w:t>
      </w:r>
      <w:r w:rsidR="00CC552B">
        <w:rPr>
          <w:bCs/>
          <w:color w:val="000000"/>
          <w:sz w:val="24"/>
          <w:szCs w:val="24"/>
          <w:u w:val="single"/>
          <w:lang w:val="pt-BR"/>
        </w:rPr>
        <w:t xml:space="preserve"> a titularidade por um ano, esta se desfa</w:t>
      </w:r>
      <w:r w:rsidR="00EB4F88">
        <w:rPr>
          <w:bCs/>
          <w:color w:val="000000"/>
          <w:sz w:val="24"/>
          <w:szCs w:val="24"/>
          <w:u w:val="single"/>
          <w:lang w:val="pt-BR"/>
        </w:rPr>
        <w:t xml:space="preserve">ria, retornando os membros </w:t>
      </w:r>
      <w:r w:rsidR="00CC552B">
        <w:rPr>
          <w:bCs/>
          <w:color w:val="000000"/>
          <w:sz w:val="24"/>
          <w:szCs w:val="24"/>
          <w:u w:val="single"/>
          <w:lang w:val="pt-BR"/>
        </w:rPr>
        <w:t>ao</w:t>
      </w:r>
      <w:r w:rsidR="00EB4F88">
        <w:rPr>
          <w:bCs/>
          <w:color w:val="000000"/>
          <w:sz w:val="24"/>
          <w:szCs w:val="24"/>
          <w:u w:val="single"/>
          <w:lang w:val="pt-BR"/>
        </w:rPr>
        <w:t xml:space="preserve">s respectivos </w:t>
      </w:r>
      <w:r w:rsidR="00CC552B">
        <w:rPr>
          <w:bCs/>
          <w:color w:val="000000"/>
          <w:sz w:val="24"/>
          <w:szCs w:val="24"/>
          <w:u w:val="single"/>
          <w:lang w:val="pt-BR"/>
        </w:rPr>
        <w:t>cargo</w:t>
      </w:r>
      <w:r w:rsidR="00EB4F88">
        <w:rPr>
          <w:bCs/>
          <w:color w:val="000000"/>
          <w:sz w:val="24"/>
          <w:szCs w:val="24"/>
          <w:u w:val="single"/>
          <w:lang w:val="pt-BR"/>
        </w:rPr>
        <w:t>s</w:t>
      </w:r>
      <w:r w:rsidR="00CC552B">
        <w:rPr>
          <w:bCs/>
          <w:color w:val="000000"/>
          <w:sz w:val="24"/>
          <w:szCs w:val="24"/>
          <w:u w:val="single"/>
          <w:lang w:val="pt-BR"/>
        </w:rPr>
        <w:t xml:space="preserve"> anterior</w:t>
      </w:r>
      <w:r w:rsidR="00EB4F88">
        <w:rPr>
          <w:bCs/>
          <w:color w:val="000000"/>
          <w:sz w:val="24"/>
          <w:szCs w:val="24"/>
          <w:u w:val="single"/>
          <w:lang w:val="pt-BR"/>
        </w:rPr>
        <w:t>es</w:t>
      </w:r>
      <w:r w:rsidR="00CC552B">
        <w:rPr>
          <w:bCs/>
          <w:color w:val="000000"/>
          <w:sz w:val="24"/>
          <w:szCs w:val="24"/>
          <w:u w:val="single"/>
          <w:lang w:val="pt-BR"/>
        </w:rPr>
        <w:t xml:space="preserve"> a permuta.</w:t>
      </w:r>
      <w:r w:rsidR="001E56E0" w:rsidRPr="001E56E0">
        <w:rPr>
          <w:bCs/>
          <w:color w:val="000000"/>
          <w:sz w:val="24"/>
          <w:szCs w:val="24"/>
          <w:u w:val="single"/>
          <w:lang w:val="pt-BR"/>
        </w:rPr>
        <w:t xml:space="preserve"> COLOCADO EM VOTAÇÃO, O COLEGIADO, </w:t>
      </w:r>
      <w:r w:rsidR="00EB4F88">
        <w:rPr>
          <w:bCs/>
          <w:color w:val="000000"/>
          <w:sz w:val="24"/>
          <w:szCs w:val="24"/>
          <w:u w:val="single"/>
          <w:lang w:val="pt-BR"/>
        </w:rPr>
        <w:t>À UNANIMIDADE</w:t>
      </w:r>
      <w:r w:rsidR="001E56E0" w:rsidRPr="001E56E0">
        <w:rPr>
          <w:bCs/>
          <w:color w:val="000000"/>
          <w:sz w:val="24"/>
          <w:szCs w:val="24"/>
          <w:u w:val="single"/>
          <w:lang w:val="pt-BR"/>
        </w:rPr>
        <w:t>, DECIDIU PELA AUTORIZAÇÃO DA PERMUTA NOS TERMOS DO VOTO DA RELATORA, DETERMINANDO O ENCAMINHAMENTO AO GABINETE DO PROCURADOR GERAL DE JUSTIÇA PARA ADOÇÃO DAS PROVIDÊNCIAS DE PRAXE</w:t>
      </w:r>
      <w:r w:rsidR="004863E2">
        <w:rPr>
          <w:bCs/>
          <w:color w:val="000000"/>
          <w:sz w:val="24"/>
          <w:szCs w:val="24"/>
          <w:u w:val="single"/>
          <w:lang w:val="pt-BR"/>
        </w:rPr>
        <w:t>, BEM COMO EXPEDIÇÃO DE OFÍCIO</w:t>
      </w:r>
      <w:r w:rsidR="007B0DAC">
        <w:rPr>
          <w:bCs/>
          <w:color w:val="000000"/>
          <w:sz w:val="24"/>
          <w:szCs w:val="24"/>
          <w:u w:val="single"/>
          <w:lang w:val="pt-BR"/>
        </w:rPr>
        <w:t xml:space="preserve"> </w:t>
      </w:r>
      <w:r w:rsidR="00B81E85">
        <w:rPr>
          <w:bCs/>
          <w:color w:val="000000"/>
          <w:sz w:val="24"/>
          <w:szCs w:val="24"/>
          <w:u w:val="single"/>
          <w:lang w:val="pt-BR"/>
        </w:rPr>
        <w:t>À</w:t>
      </w:r>
      <w:r w:rsidR="007B0DAC">
        <w:rPr>
          <w:bCs/>
          <w:color w:val="000000"/>
          <w:sz w:val="24"/>
          <w:szCs w:val="24"/>
          <w:u w:val="single"/>
          <w:lang w:val="pt-BR"/>
        </w:rPr>
        <w:t xml:space="preserve"> ATMA CONSTITUCIONAL</w:t>
      </w:r>
      <w:r w:rsidR="00B81E85">
        <w:rPr>
          <w:bCs/>
          <w:color w:val="000000"/>
          <w:sz w:val="24"/>
          <w:szCs w:val="24"/>
          <w:u w:val="single"/>
          <w:lang w:val="pt-BR"/>
        </w:rPr>
        <w:t>, NOS TERMOS PROPOSTO PELA RELATORA, COM</w:t>
      </w:r>
      <w:proofErr w:type="gramStart"/>
      <w:r w:rsidR="00B81E85">
        <w:rPr>
          <w:bCs/>
          <w:color w:val="000000"/>
          <w:sz w:val="24"/>
          <w:szCs w:val="24"/>
          <w:u w:val="single"/>
          <w:lang w:val="pt-BR"/>
        </w:rPr>
        <w:t xml:space="preserve">  </w:t>
      </w:r>
      <w:proofErr w:type="gramEnd"/>
      <w:r w:rsidR="00B81E85">
        <w:rPr>
          <w:bCs/>
          <w:color w:val="000000"/>
          <w:sz w:val="24"/>
          <w:szCs w:val="24"/>
          <w:u w:val="single"/>
          <w:lang w:val="pt-BR"/>
        </w:rPr>
        <w:t>OS ACRESCIMOS DOS CONSELHEIROS Dr. SALOMÃO ABDO E DO Dr. FERNANDO FALCÃO</w:t>
      </w:r>
      <w:r w:rsidR="001E56E0">
        <w:rPr>
          <w:bCs/>
          <w:color w:val="000000"/>
          <w:sz w:val="24"/>
          <w:szCs w:val="24"/>
          <w:lang w:val="pt-BR"/>
        </w:rPr>
        <w:t>.</w:t>
      </w:r>
      <w:r w:rsidR="00EB4F88">
        <w:rPr>
          <w:bCs/>
          <w:color w:val="000000"/>
          <w:sz w:val="24"/>
          <w:szCs w:val="24"/>
          <w:lang w:val="pt-BR"/>
        </w:rPr>
        <w:t xml:space="preserve"> </w:t>
      </w:r>
      <w:r w:rsidR="00D003A5" w:rsidRPr="00C069A5">
        <w:rPr>
          <w:b/>
          <w:bCs/>
          <w:color w:val="000000"/>
          <w:sz w:val="24"/>
          <w:szCs w:val="24"/>
          <w:lang w:val="pt-BR"/>
        </w:rPr>
        <w:t>I - Comunicações da Presidência:</w:t>
      </w:r>
      <w:r w:rsidR="00D003A5" w:rsidRPr="00C069A5">
        <w:rPr>
          <w:bCs/>
          <w:color w:val="000000"/>
          <w:sz w:val="24"/>
          <w:szCs w:val="24"/>
          <w:lang w:val="pt-BR"/>
        </w:rPr>
        <w:t xml:space="preserve"> </w:t>
      </w:r>
      <w:r w:rsidR="0091157D">
        <w:rPr>
          <w:bCs/>
          <w:color w:val="000000"/>
          <w:sz w:val="24"/>
          <w:szCs w:val="24"/>
          <w:lang w:val="pt-BR"/>
        </w:rPr>
        <w:t xml:space="preserve">A Presidente em exercício pediu que o Conselheiro Dr. Fernando Falcão </w:t>
      </w:r>
      <w:r w:rsidR="001830E6">
        <w:rPr>
          <w:bCs/>
          <w:color w:val="000000"/>
          <w:sz w:val="24"/>
          <w:szCs w:val="24"/>
          <w:lang w:val="pt-BR"/>
        </w:rPr>
        <w:t>explique</w:t>
      </w:r>
      <w:r w:rsidR="0091157D">
        <w:rPr>
          <w:bCs/>
          <w:color w:val="000000"/>
          <w:sz w:val="24"/>
          <w:szCs w:val="24"/>
          <w:lang w:val="pt-BR"/>
        </w:rPr>
        <w:t xml:space="preserve"> a sua proposta para o CSMP, apresentada na Gestão Estratégica. O Conselheiro Dr. Fernando Falcão explicou que, dentro do Planejamento Estratégico, há o chamado painel de contribuição, pelo qual propõe que o CSMP apresente </w:t>
      </w:r>
      <w:proofErr w:type="gramStart"/>
      <w:r w:rsidR="0091157D">
        <w:rPr>
          <w:bCs/>
          <w:color w:val="000000"/>
          <w:sz w:val="24"/>
          <w:szCs w:val="24"/>
          <w:lang w:val="pt-BR"/>
        </w:rPr>
        <w:t>posposta</w:t>
      </w:r>
      <w:proofErr w:type="gramEnd"/>
      <w:r w:rsidR="0091157D">
        <w:rPr>
          <w:bCs/>
          <w:color w:val="000000"/>
          <w:sz w:val="24"/>
          <w:szCs w:val="24"/>
          <w:lang w:val="pt-BR"/>
        </w:rPr>
        <w:t xml:space="preserve"> para solucionar o passivo de processos no âmbito d</w:t>
      </w:r>
      <w:r w:rsidR="00B64F39">
        <w:rPr>
          <w:bCs/>
          <w:color w:val="000000"/>
          <w:sz w:val="24"/>
          <w:szCs w:val="24"/>
          <w:lang w:val="pt-BR"/>
        </w:rPr>
        <w:t>este</w:t>
      </w:r>
      <w:r w:rsidR="0091157D">
        <w:rPr>
          <w:bCs/>
          <w:color w:val="000000"/>
          <w:sz w:val="24"/>
          <w:szCs w:val="24"/>
          <w:lang w:val="pt-BR"/>
        </w:rPr>
        <w:t xml:space="preserve"> Colegiado, </w:t>
      </w:r>
      <w:r w:rsidR="00B64F39">
        <w:rPr>
          <w:bCs/>
          <w:color w:val="000000"/>
          <w:sz w:val="24"/>
          <w:szCs w:val="24"/>
          <w:lang w:val="pt-BR"/>
        </w:rPr>
        <w:t xml:space="preserve">visando </w:t>
      </w:r>
      <w:r w:rsidR="001830E6">
        <w:rPr>
          <w:bCs/>
          <w:color w:val="000000"/>
          <w:sz w:val="24"/>
          <w:szCs w:val="24"/>
          <w:lang w:val="pt-BR"/>
        </w:rPr>
        <w:t>ter um</w:t>
      </w:r>
      <w:r w:rsidR="0091157D">
        <w:rPr>
          <w:bCs/>
          <w:color w:val="000000"/>
          <w:sz w:val="24"/>
          <w:szCs w:val="24"/>
          <w:lang w:val="pt-BR"/>
        </w:rPr>
        <w:t xml:space="preserve"> acompanhamento mensal. Colocado em votação, o Colegiado, </w:t>
      </w:r>
      <w:r w:rsidR="00CD2C10" w:rsidRPr="00CD2C10">
        <w:rPr>
          <w:bCs/>
          <w:color w:val="000000"/>
          <w:sz w:val="24"/>
          <w:szCs w:val="24"/>
          <w:u w:val="single"/>
          <w:lang w:val="pt-BR"/>
        </w:rPr>
        <w:t xml:space="preserve">À UNANIMIDADE, APROVOU A PROPOSTA APRESENTADA, DETERMINANDO QUE A SECRETARIA ADOTE AS PROVIDENCIAS PARA VIABILIZAÇÃO, JUNTO COM A AMPEO, DO PAINEL DE CONTRIBUIÇÃO </w:t>
      </w:r>
      <w:r w:rsidR="00B64F39">
        <w:rPr>
          <w:bCs/>
          <w:color w:val="000000"/>
          <w:sz w:val="24"/>
          <w:szCs w:val="24"/>
          <w:u w:val="single"/>
          <w:lang w:val="pt-BR"/>
        </w:rPr>
        <w:t xml:space="preserve">OBJETIVANDO </w:t>
      </w:r>
      <w:r w:rsidR="00CD2C10" w:rsidRPr="00CD2C10">
        <w:rPr>
          <w:bCs/>
          <w:color w:val="000000"/>
          <w:sz w:val="24"/>
          <w:szCs w:val="24"/>
          <w:u w:val="single"/>
          <w:lang w:val="pt-BR"/>
        </w:rPr>
        <w:t xml:space="preserve">A SOLUÇÃO DO PASSIVO DE PROCESSOS </w:t>
      </w:r>
      <w:r w:rsidR="00B64F39">
        <w:rPr>
          <w:bCs/>
          <w:color w:val="000000"/>
          <w:sz w:val="24"/>
          <w:szCs w:val="24"/>
          <w:u w:val="single"/>
          <w:lang w:val="pt-BR"/>
        </w:rPr>
        <w:t>D</w:t>
      </w:r>
      <w:r w:rsidR="00CD2C10" w:rsidRPr="00CD2C10">
        <w:rPr>
          <w:bCs/>
          <w:color w:val="000000"/>
          <w:sz w:val="24"/>
          <w:szCs w:val="24"/>
          <w:u w:val="single"/>
          <w:lang w:val="pt-BR"/>
        </w:rPr>
        <w:t>O CSMP, AVISANDO ESTE COLEGIADO DO ANDAMENTO E DA NECESSIDADE DE ACOMPANHAMENTO/PARTICIPAÇÃO DOS CONSELHEIROS</w:t>
      </w:r>
      <w:r w:rsidR="00CD2C10">
        <w:rPr>
          <w:bCs/>
          <w:color w:val="000000"/>
          <w:sz w:val="24"/>
          <w:szCs w:val="24"/>
          <w:lang w:val="pt-BR"/>
        </w:rPr>
        <w:t>.</w:t>
      </w:r>
      <w:r w:rsidR="009B1EB6">
        <w:rPr>
          <w:bCs/>
          <w:color w:val="000000"/>
          <w:sz w:val="24"/>
          <w:szCs w:val="24"/>
          <w:lang w:val="pt-BR"/>
        </w:rPr>
        <w:t xml:space="preserve"> O Corregedor convidou a todos </w:t>
      </w:r>
      <w:r w:rsidR="00B64F39">
        <w:rPr>
          <w:bCs/>
          <w:color w:val="000000"/>
          <w:sz w:val="24"/>
          <w:szCs w:val="24"/>
          <w:lang w:val="pt-BR"/>
        </w:rPr>
        <w:t>para</w:t>
      </w:r>
      <w:r w:rsidR="009B1EB6">
        <w:rPr>
          <w:bCs/>
          <w:color w:val="000000"/>
          <w:sz w:val="24"/>
          <w:szCs w:val="24"/>
          <w:lang w:val="pt-BR"/>
        </w:rPr>
        <w:t xml:space="preserve"> participar, às 17h, da inauguração da placa dos ex-secretários na Secretaria Geral do Ministério Público. Por fim, registrou o recebimento do ofício 003/2019, do Dr. Hélio José de Carvalho </w:t>
      </w:r>
      <w:proofErr w:type="spellStart"/>
      <w:r w:rsidR="009B1EB6">
        <w:rPr>
          <w:bCs/>
          <w:color w:val="000000"/>
          <w:sz w:val="24"/>
          <w:szCs w:val="24"/>
          <w:lang w:val="pt-BR"/>
        </w:rPr>
        <w:t>Chavier</w:t>
      </w:r>
      <w:proofErr w:type="spellEnd"/>
      <w:r w:rsidR="009B1EB6">
        <w:rPr>
          <w:bCs/>
          <w:color w:val="000000"/>
          <w:sz w:val="24"/>
          <w:szCs w:val="24"/>
          <w:lang w:val="pt-BR"/>
        </w:rPr>
        <w:t xml:space="preserve">, com referência a um número significativo de cursos que não constavam do relatório da </w:t>
      </w:r>
      <w:r w:rsidR="001830E6">
        <w:rPr>
          <w:bCs/>
          <w:color w:val="000000"/>
          <w:sz w:val="24"/>
          <w:szCs w:val="24"/>
          <w:lang w:val="pt-BR"/>
        </w:rPr>
        <w:t>E</w:t>
      </w:r>
      <w:r w:rsidR="009B1EB6">
        <w:rPr>
          <w:bCs/>
          <w:color w:val="000000"/>
          <w:sz w:val="24"/>
          <w:szCs w:val="24"/>
          <w:lang w:val="pt-BR"/>
        </w:rPr>
        <w:t xml:space="preserve">scola </w:t>
      </w:r>
      <w:r w:rsidR="001830E6">
        <w:rPr>
          <w:bCs/>
          <w:color w:val="000000"/>
          <w:sz w:val="24"/>
          <w:szCs w:val="24"/>
          <w:lang w:val="pt-BR"/>
        </w:rPr>
        <w:t>S</w:t>
      </w:r>
      <w:r w:rsidR="009B1EB6">
        <w:rPr>
          <w:bCs/>
          <w:color w:val="000000"/>
          <w:sz w:val="24"/>
          <w:szCs w:val="24"/>
          <w:lang w:val="pt-BR"/>
        </w:rPr>
        <w:t>uperior, quando da apreciação do edital de promoção que o mesmo concorreu. Desta forma, destaca a necessidade de manter atualizado</w:t>
      </w:r>
      <w:r w:rsidR="00A04064">
        <w:rPr>
          <w:bCs/>
          <w:color w:val="000000"/>
          <w:sz w:val="24"/>
          <w:szCs w:val="24"/>
          <w:lang w:val="pt-BR"/>
        </w:rPr>
        <w:t>s</w:t>
      </w:r>
      <w:r w:rsidR="009B1EB6">
        <w:rPr>
          <w:bCs/>
          <w:color w:val="000000"/>
          <w:sz w:val="24"/>
          <w:szCs w:val="24"/>
          <w:lang w:val="pt-BR"/>
        </w:rPr>
        <w:t xml:space="preserve"> os bancos de dados da </w:t>
      </w:r>
      <w:r w:rsidR="00A04064">
        <w:rPr>
          <w:bCs/>
          <w:color w:val="000000"/>
          <w:sz w:val="24"/>
          <w:szCs w:val="24"/>
          <w:lang w:val="pt-BR"/>
        </w:rPr>
        <w:t>E</w:t>
      </w:r>
      <w:r w:rsidR="009B1EB6">
        <w:rPr>
          <w:bCs/>
          <w:color w:val="000000"/>
          <w:sz w:val="24"/>
          <w:szCs w:val="24"/>
          <w:lang w:val="pt-BR"/>
        </w:rPr>
        <w:t xml:space="preserve">scola </w:t>
      </w:r>
      <w:r w:rsidR="00A04064">
        <w:rPr>
          <w:bCs/>
          <w:color w:val="000000"/>
          <w:sz w:val="24"/>
          <w:szCs w:val="24"/>
          <w:lang w:val="pt-BR"/>
        </w:rPr>
        <w:t>S</w:t>
      </w:r>
      <w:r w:rsidR="009B1EB6">
        <w:rPr>
          <w:bCs/>
          <w:color w:val="000000"/>
          <w:sz w:val="24"/>
          <w:szCs w:val="24"/>
          <w:lang w:val="pt-BR"/>
        </w:rPr>
        <w:t>uperior</w:t>
      </w:r>
      <w:r w:rsidR="00FC7688">
        <w:rPr>
          <w:bCs/>
          <w:color w:val="000000"/>
          <w:sz w:val="24"/>
          <w:szCs w:val="24"/>
          <w:lang w:val="pt-BR"/>
        </w:rPr>
        <w:t>, da Corregedoria</w:t>
      </w:r>
      <w:r w:rsidR="00B64F39">
        <w:rPr>
          <w:bCs/>
          <w:color w:val="000000"/>
          <w:sz w:val="24"/>
          <w:szCs w:val="24"/>
          <w:lang w:val="pt-BR"/>
        </w:rPr>
        <w:t xml:space="preserve"> Geral</w:t>
      </w:r>
      <w:r w:rsidR="009B1EB6">
        <w:rPr>
          <w:bCs/>
          <w:color w:val="000000"/>
          <w:sz w:val="24"/>
          <w:szCs w:val="24"/>
          <w:lang w:val="pt-BR"/>
        </w:rPr>
        <w:t xml:space="preserve"> e da </w:t>
      </w:r>
      <w:r w:rsidR="00FC7688">
        <w:rPr>
          <w:bCs/>
          <w:color w:val="000000"/>
          <w:sz w:val="24"/>
          <w:szCs w:val="24"/>
          <w:lang w:val="pt-BR"/>
        </w:rPr>
        <w:t>Procuradoria Geral de Justiça</w:t>
      </w:r>
      <w:r w:rsidR="009B1EB6">
        <w:rPr>
          <w:bCs/>
          <w:color w:val="000000"/>
          <w:sz w:val="24"/>
          <w:szCs w:val="24"/>
          <w:lang w:val="pt-BR"/>
        </w:rPr>
        <w:t>.</w:t>
      </w:r>
      <w:r w:rsidR="002F505B">
        <w:rPr>
          <w:bCs/>
          <w:color w:val="000000"/>
          <w:sz w:val="24"/>
          <w:szCs w:val="24"/>
          <w:lang w:val="pt-BR"/>
        </w:rPr>
        <w:t xml:space="preserve"> A Presidente </w:t>
      </w:r>
      <w:r w:rsidR="001830E6">
        <w:rPr>
          <w:bCs/>
          <w:color w:val="000000"/>
          <w:sz w:val="24"/>
          <w:szCs w:val="24"/>
          <w:lang w:val="pt-BR"/>
        </w:rPr>
        <w:t xml:space="preserve">em exercício </w:t>
      </w:r>
      <w:r w:rsidR="002F505B">
        <w:rPr>
          <w:bCs/>
          <w:color w:val="000000"/>
          <w:sz w:val="24"/>
          <w:szCs w:val="24"/>
          <w:lang w:val="pt-BR"/>
        </w:rPr>
        <w:t xml:space="preserve">reforçou o registro feito pelo Corregedor. O Conselheiro Dr. Salomão </w:t>
      </w:r>
      <w:proofErr w:type="spellStart"/>
      <w:r w:rsidR="002F505B">
        <w:rPr>
          <w:bCs/>
          <w:color w:val="000000"/>
          <w:sz w:val="24"/>
          <w:szCs w:val="24"/>
          <w:lang w:val="pt-BR"/>
        </w:rPr>
        <w:t>Abdo</w:t>
      </w:r>
      <w:proofErr w:type="spellEnd"/>
      <w:r w:rsidR="002F505B">
        <w:rPr>
          <w:bCs/>
          <w:color w:val="000000"/>
          <w:sz w:val="24"/>
          <w:szCs w:val="24"/>
          <w:lang w:val="pt-BR"/>
        </w:rPr>
        <w:t xml:space="preserve"> indagou se a Escola Superior </w:t>
      </w:r>
      <w:r w:rsidR="002F505B">
        <w:rPr>
          <w:bCs/>
          <w:color w:val="000000"/>
          <w:sz w:val="24"/>
          <w:szCs w:val="24"/>
          <w:lang w:val="pt-BR"/>
        </w:rPr>
        <w:lastRenderedPageBreak/>
        <w:t>registra</w:t>
      </w:r>
      <w:r w:rsidR="00B64F39">
        <w:rPr>
          <w:bCs/>
          <w:color w:val="000000"/>
          <w:sz w:val="24"/>
          <w:szCs w:val="24"/>
          <w:lang w:val="pt-BR"/>
        </w:rPr>
        <w:t>,</w:t>
      </w:r>
      <w:r w:rsidR="002F505B">
        <w:rPr>
          <w:bCs/>
          <w:color w:val="000000"/>
          <w:sz w:val="24"/>
          <w:szCs w:val="24"/>
          <w:lang w:val="pt-BR"/>
        </w:rPr>
        <w:t xml:space="preserve"> na ficha dos membros</w:t>
      </w:r>
      <w:r w:rsidR="00B64F39">
        <w:rPr>
          <w:bCs/>
          <w:color w:val="000000"/>
          <w:sz w:val="24"/>
          <w:szCs w:val="24"/>
          <w:lang w:val="pt-BR"/>
        </w:rPr>
        <w:t>,</w:t>
      </w:r>
      <w:r w:rsidR="002F505B">
        <w:rPr>
          <w:bCs/>
          <w:color w:val="000000"/>
          <w:sz w:val="24"/>
          <w:szCs w:val="24"/>
          <w:lang w:val="pt-BR"/>
        </w:rPr>
        <w:t xml:space="preserve"> </w:t>
      </w:r>
      <w:r w:rsidR="00B64F39">
        <w:rPr>
          <w:bCs/>
          <w:color w:val="000000"/>
          <w:sz w:val="24"/>
          <w:szCs w:val="24"/>
          <w:lang w:val="pt-BR"/>
        </w:rPr>
        <w:t xml:space="preserve">os </w:t>
      </w:r>
      <w:r w:rsidR="002F505B">
        <w:rPr>
          <w:bCs/>
          <w:color w:val="000000"/>
          <w:sz w:val="24"/>
          <w:szCs w:val="24"/>
          <w:lang w:val="pt-BR"/>
        </w:rPr>
        <w:t>curso</w:t>
      </w:r>
      <w:r w:rsidR="00B64F39">
        <w:rPr>
          <w:bCs/>
          <w:color w:val="000000"/>
          <w:sz w:val="24"/>
          <w:szCs w:val="24"/>
          <w:lang w:val="pt-BR"/>
        </w:rPr>
        <w:t>s feitos</w:t>
      </w:r>
      <w:r w:rsidR="002F505B">
        <w:rPr>
          <w:bCs/>
          <w:color w:val="000000"/>
          <w:sz w:val="24"/>
          <w:szCs w:val="24"/>
          <w:lang w:val="pt-BR"/>
        </w:rPr>
        <w:t xml:space="preserve"> na própria Escola Superior. O Conselheiro Dr. </w:t>
      </w:r>
      <w:proofErr w:type="spellStart"/>
      <w:r w:rsidR="002F505B">
        <w:rPr>
          <w:bCs/>
          <w:color w:val="000000"/>
          <w:sz w:val="24"/>
          <w:szCs w:val="24"/>
          <w:lang w:val="pt-BR"/>
        </w:rPr>
        <w:t>Rinaldo</w:t>
      </w:r>
      <w:proofErr w:type="spellEnd"/>
      <w:r w:rsidR="002F505B">
        <w:rPr>
          <w:bCs/>
          <w:color w:val="000000"/>
          <w:sz w:val="24"/>
          <w:szCs w:val="24"/>
          <w:lang w:val="pt-BR"/>
        </w:rPr>
        <w:t xml:space="preserve"> Jorge informou que recentemente pediu uma certidão e todos os cursos da Escola Superior que tinha part</w:t>
      </w:r>
      <w:r w:rsidR="004949B1">
        <w:rPr>
          <w:bCs/>
          <w:color w:val="000000"/>
          <w:sz w:val="24"/>
          <w:szCs w:val="24"/>
          <w:lang w:val="pt-BR"/>
        </w:rPr>
        <w:t xml:space="preserve">icipado constavam de sua ficha, </w:t>
      </w:r>
      <w:r w:rsidR="00013C60">
        <w:rPr>
          <w:bCs/>
          <w:color w:val="000000"/>
          <w:sz w:val="24"/>
          <w:szCs w:val="24"/>
          <w:lang w:val="pt-BR"/>
        </w:rPr>
        <w:t>assim,</w:t>
      </w:r>
      <w:r w:rsidR="004949B1">
        <w:rPr>
          <w:bCs/>
          <w:color w:val="000000"/>
          <w:sz w:val="24"/>
          <w:szCs w:val="24"/>
          <w:lang w:val="pt-BR"/>
        </w:rPr>
        <w:t xml:space="preserve"> pediu</w:t>
      </w:r>
      <w:r w:rsidR="00013C60">
        <w:rPr>
          <w:bCs/>
          <w:color w:val="000000"/>
          <w:sz w:val="24"/>
          <w:szCs w:val="24"/>
          <w:lang w:val="pt-BR"/>
        </w:rPr>
        <w:t xml:space="preserve"> apenas o</w:t>
      </w:r>
      <w:r w:rsidR="004949B1">
        <w:rPr>
          <w:bCs/>
          <w:color w:val="000000"/>
          <w:sz w:val="24"/>
          <w:szCs w:val="24"/>
          <w:lang w:val="pt-BR"/>
        </w:rPr>
        <w:t xml:space="preserve"> assentamento dos </w:t>
      </w:r>
      <w:r w:rsidR="00013C60">
        <w:rPr>
          <w:bCs/>
          <w:color w:val="000000"/>
          <w:sz w:val="24"/>
          <w:szCs w:val="24"/>
          <w:lang w:val="pt-BR"/>
        </w:rPr>
        <w:t xml:space="preserve">cursos </w:t>
      </w:r>
      <w:r w:rsidR="004949B1">
        <w:rPr>
          <w:bCs/>
          <w:color w:val="000000"/>
          <w:sz w:val="24"/>
          <w:szCs w:val="24"/>
          <w:lang w:val="pt-BR"/>
        </w:rPr>
        <w:t>que havia feito em outras Instituições. A Presidente em exercício trouxe a proposta para abertura de edital para</w:t>
      </w:r>
      <w:r w:rsidR="00812DB5">
        <w:rPr>
          <w:bCs/>
          <w:color w:val="000000"/>
          <w:sz w:val="24"/>
          <w:szCs w:val="24"/>
          <w:lang w:val="pt-BR"/>
        </w:rPr>
        <w:t xml:space="preserve"> formação de lista para</w:t>
      </w:r>
      <w:r w:rsidR="004949B1">
        <w:rPr>
          <w:bCs/>
          <w:color w:val="000000"/>
          <w:sz w:val="24"/>
          <w:szCs w:val="24"/>
          <w:lang w:val="pt-BR"/>
        </w:rPr>
        <w:t xml:space="preserve"> convocação de </w:t>
      </w:r>
      <w:r w:rsidR="00013C60">
        <w:rPr>
          <w:bCs/>
          <w:color w:val="000000"/>
          <w:sz w:val="24"/>
          <w:szCs w:val="24"/>
          <w:lang w:val="pt-BR"/>
        </w:rPr>
        <w:t>P</w:t>
      </w:r>
      <w:r w:rsidR="004949B1">
        <w:rPr>
          <w:bCs/>
          <w:color w:val="000000"/>
          <w:sz w:val="24"/>
          <w:szCs w:val="24"/>
          <w:lang w:val="pt-BR"/>
        </w:rPr>
        <w:t xml:space="preserve">romotores de </w:t>
      </w:r>
      <w:r w:rsidR="00013C60">
        <w:rPr>
          <w:bCs/>
          <w:color w:val="000000"/>
          <w:sz w:val="24"/>
          <w:szCs w:val="24"/>
          <w:lang w:val="pt-BR"/>
        </w:rPr>
        <w:t>J</w:t>
      </w:r>
      <w:r w:rsidR="004949B1">
        <w:rPr>
          <w:bCs/>
          <w:color w:val="000000"/>
          <w:sz w:val="24"/>
          <w:szCs w:val="24"/>
          <w:lang w:val="pt-BR"/>
        </w:rPr>
        <w:t xml:space="preserve">ustiça para atuação nas </w:t>
      </w:r>
      <w:r w:rsidR="00812DB5">
        <w:rPr>
          <w:bCs/>
          <w:color w:val="000000"/>
          <w:sz w:val="24"/>
          <w:szCs w:val="24"/>
          <w:lang w:val="pt-BR"/>
        </w:rPr>
        <w:t>P</w:t>
      </w:r>
      <w:r w:rsidR="004949B1">
        <w:rPr>
          <w:bCs/>
          <w:color w:val="000000"/>
          <w:sz w:val="24"/>
          <w:szCs w:val="24"/>
          <w:lang w:val="pt-BR"/>
        </w:rPr>
        <w:t>rocuradorias</w:t>
      </w:r>
      <w:r w:rsidR="00812DB5">
        <w:rPr>
          <w:bCs/>
          <w:color w:val="000000"/>
          <w:sz w:val="24"/>
          <w:szCs w:val="24"/>
          <w:lang w:val="pt-BR"/>
        </w:rPr>
        <w:t xml:space="preserve"> de Justiça,</w:t>
      </w:r>
      <w:r w:rsidR="004949B1">
        <w:rPr>
          <w:bCs/>
          <w:color w:val="000000"/>
          <w:sz w:val="24"/>
          <w:szCs w:val="24"/>
          <w:lang w:val="pt-BR"/>
        </w:rPr>
        <w:t xml:space="preserve"> crimina</w:t>
      </w:r>
      <w:r w:rsidR="00812DB5">
        <w:rPr>
          <w:bCs/>
          <w:color w:val="000000"/>
          <w:sz w:val="24"/>
          <w:szCs w:val="24"/>
          <w:lang w:val="pt-BR"/>
        </w:rPr>
        <w:t>is</w:t>
      </w:r>
      <w:r w:rsidR="004949B1">
        <w:rPr>
          <w:bCs/>
          <w:color w:val="000000"/>
          <w:sz w:val="24"/>
          <w:szCs w:val="24"/>
          <w:lang w:val="pt-BR"/>
        </w:rPr>
        <w:t xml:space="preserve"> e cíve</w:t>
      </w:r>
      <w:r w:rsidR="00812DB5">
        <w:rPr>
          <w:bCs/>
          <w:color w:val="000000"/>
          <w:sz w:val="24"/>
          <w:szCs w:val="24"/>
          <w:lang w:val="pt-BR"/>
        </w:rPr>
        <w:t>is</w:t>
      </w:r>
      <w:r w:rsidR="004949B1">
        <w:rPr>
          <w:bCs/>
          <w:color w:val="000000"/>
          <w:sz w:val="24"/>
          <w:szCs w:val="24"/>
          <w:lang w:val="pt-BR"/>
        </w:rPr>
        <w:t xml:space="preserve">, em substituição. Colocado em votação, o Colegiado, </w:t>
      </w:r>
      <w:r w:rsidR="004949B1" w:rsidRPr="004949B1">
        <w:rPr>
          <w:bCs/>
          <w:color w:val="000000"/>
          <w:sz w:val="24"/>
          <w:szCs w:val="24"/>
          <w:u w:val="single"/>
          <w:lang w:val="pt-BR"/>
        </w:rPr>
        <w:t>À UNANIMIDADE, APROVOU A ABERTURA D</w:t>
      </w:r>
      <w:r w:rsidR="00841330">
        <w:rPr>
          <w:bCs/>
          <w:color w:val="000000"/>
          <w:sz w:val="24"/>
          <w:szCs w:val="24"/>
          <w:u w:val="single"/>
          <w:lang w:val="pt-BR"/>
        </w:rPr>
        <w:t>O</w:t>
      </w:r>
      <w:r w:rsidR="004949B1" w:rsidRPr="004949B1">
        <w:rPr>
          <w:bCs/>
          <w:color w:val="000000"/>
          <w:sz w:val="24"/>
          <w:szCs w:val="24"/>
          <w:u w:val="single"/>
          <w:lang w:val="pt-BR"/>
        </w:rPr>
        <w:t xml:space="preserve"> EDITAL NOS TERMOS PROPOSTO E DETERMINOU À SECRETARIA A ADOÇÃO DAS PROVIDÊNCIAS</w:t>
      </w:r>
      <w:r w:rsidR="004949B1">
        <w:rPr>
          <w:bCs/>
          <w:color w:val="000000"/>
          <w:sz w:val="24"/>
          <w:szCs w:val="24"/>
          <w:lang w:val="pt-BR"/>
        </w:rPr>
        <w:t>.</w:t>
      </w:r>
      <w:r w:rsidR="000A122C">
        <w:rPr>
          <w:bCs/>
          <w:color w:val="000000"/>
          <w:sz w:val="24"/>
          <w:szCs w:val="24"/>
          <w:lang w:val="pt-BR"/>
        </w:rPr>
        <w:t xml:space="preserve"> </w:t>
      </w:r>
      <w:r w:rsidR="00397CD8" w:rsidRPr="00C069A5">
        <w:rPr>
          <w:b/>
          <w:bCs/>
          <w:color w:val="000000"/>
          <w:sz w:val="24"/>
          <w:szCs w:val="24"/>
          <w:lang w:val="pt-BR"/>
        </w:rPr>
        <w:t xml:space="preserve">V </w:t>
      </w:r>
      <w:r w:rsidR="006119DE" w:rsidRPr="00C069A5">
        <w:rPr>
          <w:b/>
          <w:bCs/>
          <w:color w:val="000000"/>
          <w:sz w:val="24"/>
          <w:szCs w:val="24"/>
          <w:lang w:val="pt-BR"/>
        </w:rPr>
        <w:t>–</w:t>
      </w:r>
      <w:r w:rsidR="00626616" w:rsidRPr="00C069A5">
        <w:rPr>
          <w:b/>
          <w:bCs/>
          <w:color w:val="000000"/>
          <w:sz w:val="24"/>
          <w:szCs w:val="24"/>
          <w:lang w:val="pt-BR"/>
        </w:rPr>
        <w:t xml:space="preserve"> </w:t>
      </w:r>
      <w:bookmarkStart w:id="1" w:name="__DdeLink__239_2928907843"/>
      <w:r w:rsidR="00A46D09" w:rsidRPr="00C069A5">
        <w:rPr>
          <w:b/>
          <w:bCs/>
          <w:color w:val="000000"/>
          <w:sz w:val="24"/>
          <w:szCs w:val="24"/>
          <w:lang w:val="pt-BR"/>
        </w:rPr>
        <w:t>Comunicações diversas:</w:t>
      </w:r>
      <w:r w:rsidR="00002419" w:rsidRPr="00C069A5">
        <w:rPr>
          <w:b/>
          <w:bCs/>
          <w:color w:val="000000"/>
          <w:sz w:val="24"/>
          <w:szCs w:val="24"/>
          <w:lang w:val="pt-BR"/>
        </w:rPr>
        <w:t xml:space="preserve"> </w:t>
      </w:r>
      <w:r w:rsidR="0053473F" w:rsidRPr="00C069A5">
        <w:rPr>
          <w:b/>
          <w:bCs/>
          <w:sz w:val="24"/>
          <w:szCs w:val="24"/>
          <w:lang w:val="pt-BR"/>
        </w:rPr>
        <w:t xml:space="preserve">V.I – Instaurações de Inquéritos Civis e </w:t>
      </w:r>
      <w:proofErr w:type="spellStart"/>
      <w:r w:rsidR="0053473F" w:rsidRPr="00C069A5">
        <w:rPr>
          <w:b/>
          <w:bCs/>
          <w:sz w:val="24"/>
          <w:szCs w:val="24"/>
          <w:lang w:val="pt-BR"/>
        </w:rPr>
        <w:t>PP’s</w:t>
      </w:r>
      <w:proofErr w:type="spellEnd"/>
      <w:r w:rsidR="0053473F" w:rsidRPr="00C069A5">
        <w:rPr>
          <w:b/>
          <w:bCs/>
          <w:sz w:val="24"/>
          <w:szCs w:val="24"/>
          <w:lang w:val="pt-BR"/>
        </w:rPr>
        <w:t>:</w:t>
      </w:r>
      <w:r w:rsidR="00002419" w:rsidRPr="00C069A5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11994469,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11989164,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11989241,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11989063,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11989241, </w:t>
      </w:r>
      <w:proofErr w:type="spellStart"/>
      <w:r w:rsidR="00002419" w:rsidRPr="00C069A5">
        <w:rPr>
          <w:sz w:val="24"/>
          <w:szCs w:val="24"/>
          <w:highlight w:val="white"/>
          <w:lang w:val="pt-BR"/>
        </w:rPr>
        <w:t>Doc</w:t>
      </w:r>
      <w:proofErr w:type="spellEnd"/>
      <w:r w:rsidR="00002419" w:rsidRPr="00C069A5">
        <w:rPr>
          <w:sz w:val="24"/>
          <w:szCs w:val="24"/>
          <w:highlight w:val="white"/>
          <w:lang w:val="pt-BR"/>
        </w:rPr>
        <w:t xml:space="preserve">. 11989291, </w:t>
      </w:r>
      <w:proofErr w:type="spellStart"/>
      <w:r w:rsidR="00002419" w:rsidRPr="00C069A5">
        <w:rPr>
          <w:sz w:val="24"/>
          <w:szCs w:val="24"/>
          <w:highlight w:val="white"/>
          <w:lang w:val="pt-BR"/>
        </w:rPr>
        <w:t>Doc</w:t>
      </w:r>
      <w:proofErr w:type="spellEnd"/>
      <w:r w:rsidR="00002419" w:rsidRPr="00C069A5">
        <w:rPr>
          <w:sz w:val="24"/>
          <w:szCs w:val="24"/>
          <w:highlight w:val="white"/>
          <w:lang w:val="pt-BR"/>
        </w:rPr>
        <w:t xml:space="preserve">. 11988975,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11978228,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11978364, </w:t>
      </w:r>
      <w:proofErr w:type="spellStart"/>
      <w:r w:rsidR="00002419" w:rsidRPr="00C069A5">
        <w:rPr>
          <w:sz w:val="24"/>
          <w:szCs w:val="24"/>
          <w:highlight w:val="white"/>
          <w:lang w:val="pt-BR"/>
        </w:rPr>
        <w:t>Doc</w:t>
      </w:r>
      <w:proofErr w:type="spellEnd"/>
      <w:r w:rsidR="00002419" w:rsidRPr="00C069A5">
        <w:rPr>
          <w:sz w:val="24"/>
          <w:szCs w:val="24"/>
          <w:highlight w:val="white"/>
          <w:lang w:val="pt-BR"/>
        </w:rPr>
        <w:t xml:space="preserve">. </w:t>
      </w:r>
      <w:proofErr w:type="gramStart"/>
      <w:r w:rsidR="00002419" w:rsidRPr="00C069A5">
        <w:rPr>
          <w:sz w:val="24"/>
          <w:szCs w:val="24"/>
          <w:highlight w:val="white"/>
          <w:lang w:val="pt-BR"/>
        </w:rPr>
        <w:t>11480999, Auto</w:t>
      </w:r>
      <w:proofErr w:type="gramEnd"/>
      <w:r w:rsidR="00002419" w:rsidRPr="00C069A5">
        <w:rPr>
          <w:sz w:val="24"/>
          <w:szCs w:val="24"/>
          <w:highlight w:val="white"/>
          <w:lang w:val="pt-BR"/>
        </w:rPr>
        <w:t xml:space="preserve"> 2019/318512, </w:t>
      </w:r>
      <w:proofErr w:type="spellStart"/>
      <w:r w:rsidR="00002419" w:rsidRPr="00C069A5">
        <w:rPr>
          <w:sz w:val="24"/>
          <w:szCs w:val="24"/>
          <w:highlight w:val="white"/>
          <w:lang w:val="pt-BR"/>
        </w:rPr>
        <w:t>Doc</w:t>
      </w:r>
      <w:proofErr w:type="spellEnd"/>
      <w:r w:rsidR="00002419" w:rsidRPr="00C069A5">
        <w:rPr>
          <w:sz w:val="24"/>
          <w:szCs w:val="24"/>
          <w:highlight w:val="white"/>
          <w:lang w:val="pt-BR"/>
        </w:rPr>
        <w:t xml:space="preserve">. 11957800, </w:t>
      </w:r>
      <w:proofErr w:type="spellStart"/>
      <w:r w:rsidR="00002419" w:rsidRPr="00C069A5">
        <w:rPr>
          <w:sz w:val="24"/>
          <w:szCs w:val="24"/>
          <w:highlight w:val="white"/>
          <w:lang w:val="pt-BR"/>
        </w:rPr>
        <w:t>Doc</w:t>
      </w:r>
      <w:proofErr w:type="spellEnd"/>
      <w:r w:rsidR="00002419" w:rsidRPr="00C069A5">
        <w:rPr>
          <w:sz w:val="24"/>
          <w:szCs w:val="24"/>
          <w:highlight w:val="white"/>
          <w:lang w:val="pt-BR"/>
        </w:rPr>
        <w:t xml:space="preserve">. 12001711, </w:t>
      </w:r>
      <w:proofErr w:type="spellStart"/>
      <w:r w:rsidR="00002419" w:rsidRPr="00C069A5">
        <w:rPr>
          <w:sz w:val="24"/>
          <w:szCs w:val="24"/>
          <w:highlight w:val="white"/>
          <w:lang w:val="pt-BR"/>
        </w:rPr>
        <w:t>Doc</w:t>
      </w:r>
      <w:proofErr w:type="spellEnd"/>
      <w:r w:rsidR="00002419" w:rsidRPr="00C069A5">
        <w:rPr>
          <w:sz w:val="24"/>
          <w:szCs w:val="24"/>
          <w:highlight w:val="white"/>
          <w:lang w:val="pt-BR"/>
        </w:rPr>
        <w:t xml:space="preserve">. </w:t>
      </w:r>
      <w:proofErr w:type="gramStart"/>
      <w:r w:rsidR="00002419" w:rsidRPr="00C069A5">
        <w:rPr>
          <w:sz w:val="24"/>
          <w:szCs w:val="24"/>
          <w:highlight w:val="white"/>
          <w:lang w:val="pt-BR"/>
        </w:rPr>
        <w:t>11924239, Auto</w:t>
      </w:r>
      <w:proofErr w:type="gramEnd"/>
      <w:r w:rsidR="00002419" w:rsidRPr="00C069A5">
        <w:rPr>
          <w:sz w:val="24"/>
          <w:szCs w:val="24"/>
          <w:highlight w:val="white"/>
          <w:lang w:val="pt-BR"/>
        </w:rPr>
        <w:t xml:space="preserve"> 2019/104657, Auto 2019/256206, </w:t>
      </w:r>
      <w:proofErr w:type="spellStart"/>
      <w:r w:rsidR="00002419" w:rsidRPr="00C069A5">
        <w:rPr>
          <w:sz w:val="24"/>
          <w:szCs w:val="24"/>
          <w:highlight w:val="white"/>
          <w:lang w:val="pt-BR"/>
        </w:rPr>
        <w:t>Doc</w:t>
      </w:r>
      <w:proofErr w:type="spellEnd"/>
      <w:r w:rsidR="00002419" w:rsidRPr="00C069A5">
        <w:rPr>
          <w:sz w:val="24"/>
          <w:szCs w:val="24"/>
          <w:highlight w:val="white"/>
          <w:lang w:val="pt-BR"/>
        </w:rPr>
        <w:t xml:space="preserve">. </w:t>
      </w:r>
      <w:r w:rsidR="00002419" w:rsidRPr="00C069A5">
        <w:rPr>
          <w:sz w:val="24"/>
          <w:szCs w:val="24"/>
          <w:lang w:val="pt-BR"/>
        </w:rPr>
        <w:t xml:space="preserve">12007254, </w:t>
      </w:r>
      <w:proofErr w:type="spellStart"/>
      <w:proofErr w:type="gram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>.</w:t>
      </w:r>
      <w:proofErr w:type="gramEnd"/>
      <w:r w:rsidR="00002419" w:rsidRPr="00C069A5">
        <w:rPr>
          <w:sz w:val="24"/>
          <w:szCs w:val="24"/>
          <w:lang w:val="pt-BR"/>
        </w:rPr>
        <w:t xml:space="preserve">12014973,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.12030443,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.12030934,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12033228,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12009209,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12022368 e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 12022386. </w:t>
      </w:r>
      <w:r w:rsidR="0053473F" w:rsidRPr="00C069A5">
        <w:rPr>
          <w:b/>
          <w:bCs/>
          <w:sz w:val="24"/>
          <w:szCs w:val="24"/>
          <w:lang w:val="pt-BR"/>
        </w:rPr>
        <w:t xml:space="preserve">V.II – Conversão de </w:t>
      </w:r>
      <w:proofErr w:type="spellStart"/>
      <w:r w:rsidR="0053473F" w:rsidRPr="00C069A5">
        <w:rPr>
          <w:b/>
          <w:bCs/>
          <w:sz w:val="24"/>
          <w:szCs w:val="24"/>
          <w:lang w:val="pt-BR"/>
        </w:rPr>
        <w:t>NF’s</w:t>
      </w:r>
      <w:proofErr w:type="spellEnd"/>
      <w:r w:rsidR="0053473F" w:rsidRPr="00C069A5">
        <w:rPr>
          <w:b/>
          <w:bCs/>
          <w:sz w:val="24"/>
          <w:szCs w:val="24"/>
          <w:lang w:val="pt-BR"/>
        </w:rPr>
        <w:t xml:space="preserve"> e </w:t>
      </w:r>
      <w:proofErr w:type="spellStart"/>
      <w:r w:rsidR="0053473F" w:rsidRPr="00C069A5">
        <w:rPr>
          <w:b/>
          <w:bCs/>
          <w:sz w:val="24"/>
          <w:szCs w:val="24"/>
          <w:lang w:val="pt-BR"/>
        </w:rPr>
        <w:t>PP’s</w:t>
      </w:r>
      <w:proofErr w:type="spellEnd"/>
      <w:r w:rsidR="0053473F" w:rsidRPr="00C069A5">
        <w:rPr>
          <w:b/>
          <w:bCs/>
          <w:sz w:val="24"/>
          <w:szCs w:val="24"/>
          <w:lang w:val="pt-BR"/>
        </w:rPr>
        <w:t xml:space="preserve"> em</w:t>
      </w:r>
      <w:proofErr w:type="gramStart"/>
      <w:r w:rsidR="0053473F" w:rsidRPr="00C069A5">
        <w:rPr>
          <w:b/>
          <w:bCs/>
          <w:sz w:val="24"/>
          <w:szCs w:val="24"/>
          <w:lang w:val="pt-BR"/>
        </w:rPr>
        <w:t xml:space="preserve">  </w:t>
      </w:r>
      <w:proofErr w:type="spellStart"/>
      <w:proofErr w:type="gramEnd"/>
      <w:r w:rsidR="0053473F" w:rsidRPr="00C069A5">
        <w:rPr>
          <w:b/>
          <w:bCs/>
          <w:sz w:val="24"/>
          <w:szCs w:val="24"/>
          <w:lang w:val="pt-BR"/>
        </w:rPr>
        <w:t>IC’s</w:t>
      </w:r>
      <w:proofErr w:type="spellEnd"/>
      <w:r w:rsidR="0053473F" w:rsidRPr="00C069A5">
        <w:rPr>
          <w:b/>
          <w:bCs/>
          <w:sz w:val="24"/>
          <w:szCs w:val="24"/>
          <w:lang w:val="pt-BR"/>
        </w:rPr>
        <w:t>:</w:t>
      </w:r>
      <w:r w:rsidR="00002419" w:rsidRPr="00C069A5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</w:t>
      </w:r>
      <w:r w:rsidR="00002419" w:rsidRPr="00C069A5">
        <w:rPr>
          <w:rFonts w:eastAsia="Spranq eco sans"/>
          <w:sz w:val="24"/>
          <w:szCs w:val="24"/>
          <w:lang w:val="pt-BR"/>
        </w:rPr>
        <w:t xml:space="preserve">11991186, </w:t>
      </w:r>
      <w:proofErr w:type="spellStart"/>
      <w:r w:rsidR="00002419" w:rsidRPr="00C069A5">
        <w:rPr>
          <w:sz w:val="24"/>
          <w:szCs w:val="24"/>
          <w:highlight w:val="white"/>
          <w:lang w:val="pt-BR"/>
        </w:rPr>
        <w:t>Doc</w:t>
      </w:r>
      <w:proofErr w:type="spellEnd"/>
      <w:r w:rsidR="00002419" w:rsidRPr="00C069A5">
        <w:rPr>
          <w:sz w:val="24"/>
          <w:szCs w:val="24"/>
          <w:highlight w:val="white"/>
          <w:lang w:val="pt-BR"/>
        </w:rPr>
        <w:t xml:space="preserve">. 11986900,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11987049,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11038517,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12005137, </w:t>
      </w:r>
      <w:r w:rsidR="00002419" w:rsidRPr="00C069A5">
        <w:rPr>
          <w:bCs/>
          <w:sz w:val="24"/>
          <w:szCs w:val="24"/>
          <w:lang w:val="es-ES_tradnl"/>
        </w:rPr>
        <w:t xml:space="preserve">Doc. 11987074,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12019541,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11987118,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11987144,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11995544,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11987324 e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12015058. </w:t>
      </w:r>
      <w:r w:rsidR="0053473F" w:rsidRPr="00C069A5">
        <w:rPr>
          <w:b/>
          <w:bCs/>
          <w:sz w:val="24"/>
          <w:szCs w:val="24"/>
          <w:lang w:val="pt-BR"/>
        </w:rPr>
        <w:t>V.III – Prorrogação de Prazo:</w:t>
      </w:r>
      <w:r w:rsidR="00002419" w:rsidRPr="00C069A5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11987678,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10400962,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10370316, </w:t>
      </w:r>
      <w:proofErr w:type="spellStart"/>
      <w:r w:rsidR="00002419" w:rsidRPr="00C069A5">
        <w:rPr>
          <w:sz w:val="24"/>
          <w:szCs w:val="24"/>
          <w:lang w:val="pt-BR" w:eastAsia="pt-BR"/>
        </w:rPr>
        <w:t>Doc</w:t>
      </w:r>
      <w:proofErr w:type="spellEnd"/>
      <w:r w:rsidR="00002419" w:rsidRPr="00C069A5">
        <w:rPr>
          <w:sz w:val="24"/>
          <w:szCs w:val="24"/>
          <w:lang w:val="pt-BR" w:eastAsia="pt-BR"/>
        </w:rPr>
        <w:t xml:space="preserve">. </w:t>
      </w:r>
      <w:r w:rsidR="00002419" w:rsidRPr="00C069A5">
        <w:rPr>
          <w:sz w:val="24"/>
          <w:szCs w:val="24"/>
          <w:lang w:val="pt-BR"/>
        </w:rPr>
        <w:t xml:space="preserve">11939215, </w:t>
      </w:r>
      <w:proofErr w:type="spellStart"/>
      <w:r w:rsidR="00002419" w:rsidRPr="00C069A5">
        <w:rPr>
          <w:sz w:val="24"/>
          <w:szCs w:val="24"/>
          <w:lang w:val="pt-BR" w:eastAsia="pt-BR"/>
        </w:rPr>
        <w:t>Doc</w:t>
      </w:r>
      <w:proofErr w:type="spellEnd"/>
      <w:r w:rsidR="00002419" w:rsidRPr="00C069A5">
        <w:rPr>
          <w:sz w:val="24"/>
          <w:szCs w:val="24"/>
          <w:lang w:val="pt-BR" w:eastAsia="pt-BR"/>
        </w:rPr>
        <w:t xml:space="preserve">. 11942815, </w:t>
      </w:r>
      <w:proofErr w:type="spellStart"/>
      <w:r w:rsidR="00002419" w:rsidRPr="00C069A5">
        <w:rPr>
          <w:sz w:val="24"/>
          <w:szCs w:val="24"/>
          <w:lang w:val="pt-BR" w:eastAsia="pt-BR"/>
        </w:rPr>
        <w:t>Doc</w:t>
      </w:r>
      <w:proofErr w:type="spellEnd"/>
      <w:r w:rsidR="00002419" w:rsidRPr="00C069A5">
        <w:rPr>
          <w:sz w:val="24"/>
          <w:szCs w:val="24"/>
          <w:lang w:val="pt-BR" w:eastAsia="pt-BR"/>
        </w:rPr>
        <w:t xml:space="preserve">. 11999831, </w:t>
      </w:r>
      <w:proofErr w:type="spellStart"/>
      <w:r w:rsidR="00002419" w:rsidRPr="00C069A5">
        <w:rPr>
          <w:sz w:val="24"/>
          <w:szCs w:val="24"/>
          <w:lang w:val="pt-BR" w:eastAsia="pt-BR"/>
        </w:rPr>
        <w:t>Doc</w:t>
      </w:r>
      <w:proofErr w:type="spellEnd"/>
      <w:r w:rsidR="00002419" w:rsidRPr="00C069A5">
        <w:rPr>
          <w:sz w:val="24"/>
          <w:szCs w:val="24"/>
          <w:lang w:val="pt-BR" w:eastAsia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8207761, </w:t>
      </w:r>
      <w:proofErr w:type="spellStart"/>
      <w:r w:rsidR="00002419" w:rsidRPr="00C069A5">
        <w:rPr>
          <w:sz w:val="24"/>
          <w:szCs w:val="24"/>
          <w:lang w:val="pt-BR" w:eastAsia="pt-BR"/>
        </w:rPr>
        <w:t>Doc</w:t>
      </w:r>
      <w:proofErr w:type="spellEnd"/>
      <w:r w:rsidR="00002419" w:rsidRPr="00C069A5">
        <w:rPr>
          <w:sz w:val="24"/>
          <w:szCs w:val="24"/>
          <w:lang w:val="pt-BR" w:eastAsia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8523688, </w:t>
      </w:r>
      <w:proofErr w:type="spellStart"/>
      <w:r w:rsidR="00002419" w:rsidRPr="00C069A5">
        <w:rPr>
          <w:sz w:val="24"/>
          <w:szCs w:val="24"/>
          <w:lang w:val="pt-BR" w:eastAsia="pt-BR"/>
        </w:rPr>
        <w:t>Doc</w:t>
      </w:r>
      <w:proofErr w:type="spellEnd"/>
      <w:r w:rsidR="00002419" w:rsidRPr="00C069A5">
        <w:rPr>
          <w:sz w:val="24"/>
          <w:szCs w:val="24"/>
          <w:lang w:val="pt-BR" w:eastAsia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 6943064, </w:t>
      </w:r>
      <w:proofErr w:type="spellStart"/>
      <w:r w:rsidR="00002419" w:rsidRPr="00C069A5">
        <w:rPr>
          <w:sz w:val="24"/>
          <w:szCs w:val="24"/>
          <w:lang w:val="pt-BR" w:eastAsia="pt-BR"/>
        </w:rPr>
        <w:t>Doc</w:t>
      </w:r>
      <w:proofErr w:type="spellEnd"/>
      <w:r w:rsidR="00002419" w:rsidRPr="00C069A5">
        <w:rPr>
          <w:sz w:val="24"/>
          <w:szCs w:val="24"/>
          <w:lang w:val="pt-BR" w:eastAsia="pt-BR"/>
        </w:rPr>
        <w:t>.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 9902769, </w:t>
      </w:r>
      <w:proofErr w:type="spellStart"/>
      <w:r w:rsidR="00002419" w:rsidRPr="00C069A5">
        <w:rPr>
          <w:sz w:val="24"/>
          <w:szCs w:val="24"/>
          <w:lang w:val="pt-BR" w:eastAsia="pt-BR"/>
        </w:rPr>
        <w:t>Doc</w:t>
      </w:r>
      <w:proofErr w:type="spellEnd"/>
      <w:r w:rsidR="00002419" w:rsidRPr="00C069A5">
        <w:rPr>
          <w:sz w:val="24"/>
          <w:szCs w:val="24"/>
          <w:lang w:val="pt-BR" w:eastAsia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9634032, </w:t>
      </w:r>
      <w:proofErr w:type="spellStart"/>
      <w:r w:rsidR="00002419" w:rsidRPr="00C069A5">
        <w:rPr>
          <w:sz w:val="24"/>
          <w:szCs w:val="24"/>
          <w:lang w:val="pt-BR" w:eastAsia="pt-BR"/>
        </w:rPr>
        <w:t>Doc</w:t>
      </w:r>
      <w:proofErr w:type="spellEnd"/>
      <w:r w:rsidR="00002419" w:rsidRPr="00C069A5">
        <w:rPr>
          <w:sz w:val="24"/>
          <w:szCs w:val="24"/>
          <w:lang w:val="pt-BR" w:eastAsia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9909591, </w:t>
      </w:r>
      <w:proofErr w:type="spellStart"/>
      <w:r w:rsidR="00002419" w:rsidRPr="00C069A5">
        <w:rPr>
          <w:sz w:val="24"/>
          <w:szCs w:val="24"/>
          <w:lang w:val="pt-BR" w:eastAsia="pt-BR"/>
        </w:rPr>
        <w:t>Doc</w:t>
      </w:r>
      <w:proofErr w:type="spellEnd"/>
      <w:r w:rsidR="00002419" w:rsidRPr="00C069A5">
        <w:rPr>
          <w:sz w:val="24"/>
          <w:szCs w:val="24"/>
          <w:lang w:val="pt-BR" w:eastAsia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5848368, </w:t>
      </w:r>
      <w:proofErr w:type="spellStart"/>
      <w:r w:rsidR="00002419" w:rsidRPr="00C069A5">
        <w:rPr>
          <w:sz w:val="24"/>
          <w:szCs w:val="24"/>
          <w:lang w:val="pt-BR" w:eastAsia="pt-BR"/>
        </w:rPr>
        <w:t>Doc</w:t>
      </w:r>
      <w:proofErr w:type="spellEnd"/>
      <w:r w:rsidR="00002419" w:rsidRPr="00C069A5">
        <w:rPr>
          <w:sz w:val="24"/>
          <w:szCs w:val="24"/>
          <w:lang w:val="pt-BR" w:eastAsia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7896972, </w:t>
      </w:r>
      <w:proofErr w:type="spellStart"/>
      <w:r w:rsidR="00002419" w:rsidRPr="00C069A5">
        <w:rPr>
          <w:sz w:val="24"/>
          <w:szCs w:val="24"/>
          <w:lang w:val="pt-BR" w:eastAsia="pt-BR"/>
        </w:rPr>
        <w:t>Doc</w:t>
      </w:r>
      <w:proofErr w:type="spellEnd"/>
      <w:r w:rsidR="00002419" w:rsidRPr="00C069A5">
        <w:rPr>
          <w:sz w:val="24"/>
          <w:szCs w:val="24"/>
          <w:lang w:val="pt-BR" w:eastAsia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9910370, </w:t>
      </w:r>
      <w:proofErr w:type="spellStart"/>
      <w:r w:rsidR="00002419" w:rsidRPr="00C069A5">
        <w:rPr>
          <w:sz w:val="24"/>
          <w:szCs w:val="24"/>
          <w:lang w:val="pt-BR" w:eastAsia="pt-BR"/>
        </w:rPr>
        <w:t>Doc</w:t>
      </w:r>
      <w:proofErr w:type="spellEnd"/>
      <w:r w:rsidR="00002419" w:rsidRPr="00C069A5">
        <w:rPr>
          <w:sz w:val="24"/>
          <w:szCs w:val="24"/>
          <w:lang w:val="pt-BR" w:eastAsia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 6102103, </w:t>
      </w:r>
      <w:proofErr w:type="spellStart"/>
      <w:r w:rsidR="00002419" w:rsidRPr="00C069A5">
        <w:rPr>
          <w:sz w:val="24"/>
          <w:szCs w:val="24"/>
          <w:lang w:val="pt-BR" w:eastAsia="pt-BR"/>
        </w:rPr>
        <w:t>Doc</w:t>
      </w:r>
      <w:proofErr w:type="spellEnd"/>
      <w:r w:rsidR="00002419" w:rsidRPr="00C069A5">
        <w:rPr>
          <w:sz w:val="24"/>
          <w:szCs w:val="24"/>
          <w:lang w:val="pt-BR" w:eastAsia="pt-BR"/>
        </w:rPr>
        <w:t xml:space="preserve">. </w:t>
      </w:r>
      <w:r w:rsidR="00002419" w:rsidRPr="00C069A5">
        <w:rPr>
          <w:sz w:val="24"/>
          <w:szCs w:val="24"/>
          <w:shd w:val="clear" w:color="auto" w:fill="FFFFFF"/>
          <w:lang w:val="pt-BR"/>
        </w:rPr>
        <w:t xml:space="preserve">899800,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11997128,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11997371,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11997466,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11997560,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11997724,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11997782,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11997973,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11998194,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11998605, </w:t>
      </w:r>
      <w:proofErr w:type="spellStart"/>
      <w:r w:rsidR="00002419" w:rsidRPr="00C069A5">
        <w:rPr>
          <w:bCs/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bCs/>
          <w:sz w:val="24"/>
          <w:szCs w:val="24"/>
          <w:shd w:val="clear" w:color="auto" w:fill="FFFFFF"/>
          <w:lang w:val="pt-BR"/>
        </w:rPr>
        <w:t xml:space="preserve">. </w:t>
      </w:r>
      <w:proofErr w:type="gramStart"/>
      <w:r w:rsidR="00002419" w:rsidRPr="00C069A5">
        <w:rPr>
          <w:bCs/>
          <w:sz w:val="24"/>
          <w:szCs w:val="24"/>
          <w:shd w:val="clear" w:color="auto" w:fill="FFFFFF"/>
          <w:lang w:val="pt-BR"/>
        </w:rPr>
        <w:t xml:space="preserve">12007085, </w:t>
      </w:r>
      <w:r w:rsidR="00002419" w:rsidRPr="00C069A5">
        <w:rPr>
          <w:sz w:val="24"/>
          <w:szCs w:val="24"/>
          <w:shd w:val="clear" w:color="auto" w:fill="FFFFFF"/>
          <w:lang w:val="pt-BR"/>
        </w:rPr>
        <w:t>Auto2017</w:t>
      </w:r>
      <w:proofErr w:type="gram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/2785792, Auto2015/1891585, Auto2015/1872526, Auto2014/1656752, Auto2014/1500293, Auto2017/7962861, Auto2013/1185107, Auto2015/1943485, Auto2016/2358618, Auto2016/2407749, Auto2016/2198148, Auto2014/1655534, Auto2017/2793337, Auto 2018/156114, Auto2014/1656581, Auto 2018/156114, Auto2016/2447900, Auto2014/1736239, Auto2017/2635746, Auto 2012/979738, Auto2015/1955790, Auto2016/2426875, Auto2017/2785618, Auto2015/2043400, Auto 2018/381019, Auto2017/2786300, Auto2017/2765210, Auto2016/2464762, Auto 2018/332166, Auto2016/2527242, Auto2014/1616766, Auto2017/2695836, Auto2013/1074740, Auto 2018/153458,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</w:t>
      </w:r>
      <w:proofErr w:type="gramStart"/>
      <w:r w:rsidR="00002419" w:rsidRPr="00C069A5">
        <w:rPr>
          <w:sz w:val="24"/>
          <w:szCs w:val="24"/>
          <w:shd w:val="clear" w:color="auto" w:fill="FFFFFF"/>
          <w:lang w:val="pt-BR"/>
        </w:rPr>
        <w:t>12004891, Auto2016</w:t>
      </w:r>
      <w:proofErr w:type="gram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/2201692, Auto 2012/955372,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12009371,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11787352,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11562162,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11898559,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11789578,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11799959,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12054627,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12054679,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12051909,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12027983,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12029392,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11989267,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12036369,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12040595,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12042191 e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12046035. </w:t>
      </w:r>
      <w:r w:rsidR="0053473F" w:rsidRPr="00C069A5">
        <w:rPr>
          <w:b/>
          <w:bCs/>
          <w:sz w:val="24"/>
          <w:szCs w:val="24"/>
          <w:lang w:val="pt-BR"/>
        </w:rPr>
        <w:t>V.IV – Ação Civil Pública - ACP:</w:t>
      </w:r>
      <w:r w:rsidR="00002419" w:rsidRPr="00C069A5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12054518. </w:t>
      </w:r>
      <w:r w:rsidR="0053473F" w:rsidRPr="00C069A5">
        <w:rPr>
          <w:b/>
          <w:bCs/>
          <w:sz w:val="24"/>
          <w:szCs w:val="24"/>
          <w:lang w:val="pt-BR"/>
        </w:rPr>
        <w:t>V.V – Termo de Ajustamento de Conduta - TAC:</w:t>
      </w:r>
      <w:r w:rsidR="00002419" w:rsidRPr="00C069A5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12004422. </w:t>
      </w:r>
      <w:proofErr w:type="gramStart"/>
      <w:r w:rsidR="0053473F" w:rsidRPr="00C069A5">
        <w:rPr>
          <w:b/>
          <w:bCs/>
          <w:sz w:val="24"/>
          <w:szCs w:val="24"/>
          <w:lang w:val="pt-BR"/>
        </w:rPr>
        <w:t>V.</w:t>
      </w:r>
      <w:proofErr w:type="gramEnd"/>
      <w:r w:rsidR="0053473F" w:rsidRPr="00C069A5">
        <w:rPr>
          <w:b/>
          <w:bCs/>
          <w:sz w:val="24"/>
          <w:szCs w:val="24"/>
          <w:lang w:val="pt-BR"/>
        </w:rPr>
        <w:t>VI – Recomendação:</w:t>
      </w:r>
      <w:r w:rsidR="00002419" w:rsidRPr="00C069A5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</w:t>
      </w:r>
      <w:proofErr w:type="gramStart"/>
      <w:r w:rsidR="00002419" w:rsidRPr="00C069A5">
        <w:rPr>
          <w:sz w:val="24"/>
          <w:szCs w:val="24"/>
          <w:lang w:val="pt-BR"/>
        </w:rPr>
        <w:t xml:space="preserve">11981130, </w:t>
      </w:r>
      <w:r w:rsidR="00002419" w:rsidRPr="00C069A5">
        <w:rPr>
          <w:sz w:val="24"/>
          <w:szCs w:val="24"/>
          <w:shd w:val="clear" w:color="auto" w:fill="FFFFFF"/>
          <w:lang w:val="pt-BR"/>
        </w:rPr>
        <w:t>Auto</w:t>
      </w:r>
      <w:proofErr w:type="gram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 2019/302694, Auto 2019/240842 e </w:t>
      </w:r>
      <w:proofErr w:type="spellStart"/>
      <w:r w:rsidR="00002419" w:rsidRPr="00C069A5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002419" w:rsidRPr="00C069A5">
        <w:rPr>
          <w:sz w:val="24"/>
          <w:szCs w:val="24"/>
          <w:shd w:val="clear" w:color="auto" w:fill="FFFFFF"/>
          <w:lang w:val="pt-BR"/>
        </w:rPr>
        <w:t xml:space="preserve">. 12054552. </w:t>
      </w:r>
      <w:r w:rsidR="0053473F" w:rsidRPr="00C069A5">
        <w:rPr>
          <w:b/>
          <w:bCs/>
          <w:sz w:val="24"/>
          <w:szCs w:val="24"/>
          <w:lang w:val="pt-BR"/>
        </w:rPr>
        <w:t>V.VII – Suspeição:</w:t>
      </w:r>
      <w:r w:rsidR="00002419" w:rsidRPr="00C069A5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12014130 e </w:t>
      </w:r>
      <w:proofErr w:type="spellStart"/>
      <w:r w:rsidR="00002419" w:rsidRPr="00C069A5">
        <w:rPr>
          <w:sz w:val="24"/>
          <w:szCs w:val="24"/>
          <w:lang w:val="pt-BR"/>
        </w:rPr>
        <w:t>Doc</w:t>
      </w:r>
      <w:proofErr w:type="spellEnd"/>
      <w:r w:rsidR="00002419" w:rsidRPr="00C069A5">
        <w:rPr>
          <w:sz w:val="24"/>
          <w:szCs w:val="24"/>
          <w:lang w:val="pt-BR"/>
        </w:rPr>
        <w:t xml:space="preserve">. 12054571. </w:t>
      </w:r>
      <w:r w:rsidR="0053473F" w:rsidRPr="00C069A5">
        <w:rPr>
          <w:b/>
          <w:bCs/>
          <w:sz w:val="24"/>
          <w:szCs w:val="24"/>
          <w:lang w:val="pt-BR"/>
        </w:rPr>
        <w:t>V.VIII – Processos Julgados em sessões anteriores e que foram publicados</w:t>
      </w:r>
      <w:r w:rsidR="00002419" w:rsidRPr="00C069A5">
        <w:rPr>
          <w:b/>
          <w:bCs/>
          <w:sz w:val="24"/>
          <w:szCs w:val="24"/>
          <w:lang w:val="pt-BR"/>
        </w:rPr>
        <w:t xml:space="preserve"> </w:t>
      </w:r>
      <w:r w:rsidR="00C069A5" w:rsidRPr="00C069A5">
        <w:rPr>
          <w:b/>
          <w:bCs/>
          <w:sz w:val="24"/>
          <w:szCs w:val="24"/>
          <w:lang w:val="pt-BR"/>
        </w:rPr>
        <w:t>com incorreções, nas atas: Nº</w:t>
      </w:r>
      <w:proofErr w:type="gramStart"/>
      <w:r w:rsidR="00C069A5" w:rsidRPr="00C069A5">
        <w:rPr>
          <w:b/>
          <w:bCs/>
          <w:sz w:val="24"/>
          <w:szCs w:val="24"/>
          <w:lang w:val="pt-BR"/>
        </w:rPr>
        <w:t>, Ata</w:t>
      </w:r>
      <w:proofErr w:type="gramEnd"/>
      <w:r w:rsidR="00C069A5" w:rsidRPr="00C069A5">
        <w:rPr>
          <w:b/>
          <w:bCs/>
          <w:sz w:val="24"/>
          <w:szCs w:val="24"/>
          <w:lang w:val="pt-BR"/>
        </w:rPr>
        <w:t xml:space="preserve">/data, Onde consta, Leia-se: 1. </w:t>
      </w:r>
      <w:r w:rsidR="00C069A5" w:rsidRPr="00C069A5">
        <w:rPr>
          <w:sz w:val="24"/>
          <w:szCs w:val="24"/>
          <w:lang w:val="pt-BR"/>
        </w:rPr>
        <w:t xml:space="preserve">44ª Sessão Ordinária do CSMP – 04/12/2019. Auto: 2014/1758592, </w:t>
      </w:r>
      <w:r w:rsidR="00C069A5" w:rsidRPr="00913A41">
        <w:rPr>
          <w:sz w:val="24"/>
          <w:szCs w:val="24"/>
          <w:lang w:val="pt-BR"/>
        </w:rPr>
        <w:t xml:space="preserve">Auto: 2014/1758892; </w:t>
      </w:r>
      <w:proofErr w:type="gramStart"/>
      <w:r w:rsidR="00C069A5" w:rsidRPr="00C069A5">
        <w:rPr>
          <w:b/>
          <w:bCs/>
          <w:sz w:val="24"/>
          <w:szCs w:val="24"/>
          <w:lang w:val="pt-BR"/>
        </w:rPr>
        <w:t>2</w:t>
      </w:r>
      <w:proofErr w:type="gramEnd"/>
      <w:r w:rsidR="00C069A5" w:rsidRPr="00C069A5">
        <w:rPr>
          <w:b/>
          <w:bCs/>
          <w:sz w:val="24"/>
          <w:szCs w:val="24"/>
          <w:lang w:val="pt-BR"/>
        </w:rPr>
        <w:t xml:space="preserve">. </w:t>
      </w:r>
      <w:r w:rsidR="00C069A5" w:rsidRPr="00C069A5">
        <w:rPr>
          <w:sz w:val="24"/>
          <w:szCs w:val="24"/>
          <w:lang w:val="pt-BR"/>
        </w:rPr>
        <w:t xml:space="preserve">29ª Sessão Ordinária do CSMP – 14/08/2019. Auto: 2017/939849, </w:t>
      </w:r>
      <w:r w:rsidR="00C069A5" w:rsidRPr="00913A41">
        <w:rPr>
          <w:sz w:val="24"/>
          <w:szCs w:val="24"/>
          <w:lang w:val="pt-BR"/>
        </w:rPr>
        <w:t xml:space="preserve">Auto: 2017/2551160; </w:t>
      </w:r>
      <w:proofErr w:type="gramStart"/>
      <w:r w:rsidR="00C069A5" w:rsidRPr="00C069A5">
        <w:rPr>
          <w:b/>
          <w:bCs/>
          <w:sz w:val="24"/>
          <w:szCs w:val="24"/>
          <w:lang w:val="pt-BR"/>
        </w:rPr>
        <w:t>3</w:t>
      </w:r>
      <w:proofErr w:type="gramEnd"/>
      <w:r w:rsidR="00C069A5" w:rsidRPr="00C069A5">
        <w:rPr>
          <w:b/>
          <w:bCs/>
          <w:sz w:val="24"/>
          <w:szCs w:val="24"/>
          <w:lang w:val="pt-BR"/>
        </w:rPr>
        <w:t xml:space="preserve">. </w:t>
      </w:r>
      <w:r w:rsidR="00C069A5" w:rsidRPr="00C069A5">
        <w:rPr>
          <w:sz w:val="24"/>
          <w:szCs w:val="24"/>
          <w:lang w:val="pt-BR"/>
        </w:rPr>
        <w:t xml:space="preserve">34ª Sessão Ordinária do CSMP – 06/09/2017. Auto: 2016/17881118, </w:t>
      </w:r>
      <w:r w:rsidR="00C069A5" w:rsidRPr="00913A41">
        <w:rPr>
          <w:sz w:val="24"/>
          <w:szCs w:val="24"/>
          <w:lang w:val="pt-BR"/>
        </w:rPr>
        <w:t xml:space="preserve">Auto: 2014/1781118; </w:t>
      </w:r>
      <w:proofErr w:type="gramStart"/>
      <w:r w:rsidR="00C069A5" w:rsidRPr="00C069A5">
        <w:rPr>
          <w:b/>
          <w:bCs/>
          <w:sz w:val="24"/>
          <w:szCs w:val="24"/>
          <w:lang w:val="pt-BR"/>
        </w:rPr>
        <w:t>4</w:t>
      </w:r>
      <w:proofErr w:type="gramEnd"/>
      <w:r w:rsidR="00C069A5" w:rsidRPr="00C069A5">
        <w:rPr>
          <w:b/>
          <w:bCs/>
          <w:sz w:val="24"/>
          <w:szCs w:val="24"/>
          <w:lang w:val="pt-BR"/>
        </w:rPr>
        <w:t xml:space="preserve">. </w:t>
      </w:r>
      <w:r w:rsidR="00C069A5" w:rsidRPr="00C069A5">
        <w:rPr>
          <w:sz w:val="24"/>
          <w:szCs w:val="24"/>
          <w:lang w:val="pt-BR"/>
        </w:rPr>
        <w:t xml:space="preserve">12ª Sessão Ordinária do CSMP – 29/03/2017. Auto: </w:t>
      </w:r>
      <w:r w:rsidR="00C069A5" w:rsidRPr="00C069A5">
        <w:rPr>
          <w:sz w:val="24"/>
          <w:szCs w:val="24"/>
          <w:lang w:val="pt-BR"/>
        </w:rPr>
        <w:lastRenderedPageBreak/>
        <w:t xml:space="preserve">2016/22322371, </w:t>
      </w:r>
      <w:r w:rsidR="00C069A5" w:rsidRPr="00913A41">
        <w:rPr>
          <w:sz w:val="24"/>
          <w:szCs w:val="24"/>
          <w:lang w:val="pt-BR"/>
        </w:rPr>
        <w:t xml:space="preserve">Auto: 2016/2322371; </w:t>
      </w:r>
      <w:proofErr w:type="gramStart"/>
      <w:r w:rsidR="00C069A5" w:rsidRPr="00C069A5">
        <w:rPr>
          <w:b/>
          <w:bCs/>
          <w:sz w:val="24"/>
          <w:szCs w:val="24"/>
          <w:lang w:val="pt-BR"/>
        </w:rPr>
        <w:t>5</w:t>
      </w:r>
      <w:proofErr w:type="gramEnd"/>
      <w:r w:rsidR="00C069A5" w:rsidRPr="00C069A5">
        <w:rPr>
          <w:b/>
          <w:bCs/>
          <w:sz w:val="24"/>
          <w:szCs w:val="24"/>
          <w:lang w:val="pt-BR"/>
        </w:rPr>
        <w:t xml:space="preserve">. </w:t>
      </w:r>
      <w:r w:rsidR="00C069A5" w:rsidRPr="00C069A5">
        <w:rPr>
          <w:sz w:val="24"/>
          <w:szCs w:val="24"/>
          <w:lang w:val="pt-BR"/>
        </w:rPr>
        <w:t xml:space="preserve">23ª Sessão Ordinária do CSMP –19/06/2019. Auto: 2014/1581880, </w:t>
      </w:r>
      <w:r w:rsidR="00C069A5" w:rsidRPr="00913A41">
        <w:rPr>
          <w:sz w:val="24"/>
          <w:szCs w:val="24"/>
          <w:lang w:val="pt-BR"/>
        </w:rPr>
        <w:t xml:space="preserve">Auto: 2015/2117834; </w:t>
      </w:r>
      <w:proofErr w:type="gramStart"/>
      <w:r w:rsidR="00C069A5" w:rsidRPr="00C069A5">
        <w:rPr>
          <w:b/>
          <w:bCs/>
          <w:sz w:val="24"/>
          <w:szCs w:val="24"/>
          <w:lang w:val="pt-BR"/>
        </w:rPr>
        <w:t>6</w:t>
      </w:r>
      <w:proofErr w:type="gramEnd"/>
      <w:r w:rsidR="00C069A5" w:rsidRPr="00C069A5">
        <w:rPr>
          <w:b/>
          <w:bCs/>
          <w:sz w:val="24"/>
          <w:szCs w:val="24"/>
          <w:lang w:val="pt-BR"/>
        </w:rPr>
        <w:t xml:space="preserve">. </w:t>
      </w:r>
      <w:r w:rsidR="00C069A5" w:rsidRPr="00C069A5">
        <w:rPr>
          <w:sz w:val="24"/>
          <w:szCs w:val="24"/>
          <w:lang w:val="pt-BR"/>
        </w:rPr>
        <w:t xml:space="preserve">46ª Sessão Ordinária do CSMP – 28/11/2018. Auto: 2015/195959, </w:t>
      </w:r>
      <w:r w:rsidR="00C069A5" w:rsidRPr="00913A41">
        <w:rPr>
          <w:sz w:val="24"/>
          <w:szCs w:val="24"/>
          <w:lang w:val="pt-BR"/>
        </w:rPr>
        <w:t xml:space="preserve">Auto: 2015/1959959; </w:t>
      </w:r>
      <w:proofErr w:type="gramStart"/>
      <w:r w:rsidR="00C069A5" w:rsidRPr="00C069A5">
        <w:rPr>
          <w:b/>
          <w:bCs/>
          <w:sz w:val="24"/>
          <w:szCs w:val="24"/>
          <w:lang w:val="pt-BR"/>
        </w:rPr>
        <w:t>7</w:t>
      </w:r>
      <w:proofErr w:type="gramEnd"/>
      <w:r w:rsidR="00C069A5" w:rsidRPr="00C069A5">
        <w:rPr>
          <w:b/>
          <w:bCs/>
          <w:sz w:val="24"/>
          <w:szCs w:val="24"/>
          <w:lang w:val="pt-BR"/>
        </w:rPr>
        <w:t xml:space="preserve">. </w:t>
      </w:r>
      <w:r w:rsidR="00C069A5" w:rsidRPr="00C069A5">
        <w:rPr>
          <w:sz w:val="24"/>
          <w:szCs w:val="24"/>
          <w:lang w:val="pt-BR"/>
        </w:rPr>
        <w:t xml:space="preserve">38ª Sessão Ordinária do CSMP – 19/10/2016. Auto: 2015/1803054, </w:t>
      </w:r>
      <w:r w:rsidR="00C069A5" w:rsidRPr="00913A41">
        <w:rPr>
          <w:sz w:val="24"/>
          <w:szCs w:val="24"/>
          <w:lang w:val="pt-BR"/>
        </w:rPr>
        <w:t xml:space="preserve">Auto: 2015/1803154; </w:t>
      </w:r>
      <w:proofErr w:type="gramStart"/>
      <w:r w:rsidR="00C069A5" w:rsidRPr="00C069A5">
        <w:rPr>
          <w:b/>
          <w:bCs/>
          <w:sz w:val="24"/>
          <w:szCs w:val="24"/>
          <w:lang w:val="pt-BR"/>
        </w:rPr>
        <w:t>8</w:t>
      </w:r>
      <w:proofErr w:type="gramEnd"/>
      <w:r w:rsidR="00C069A5" w:rsidRPr="00C069A5">
        <w:rPr>
          <w:b/>
          <w:bCs/>
          <w:sz w:val="24"/>
          <w:szCs w:val="24"/>
          <w:lang w:val="pt-BR"/>
        </w:rPr>
        <w:t xml:space="preserve">. </w:t>
      </w:r>
      <w:proofErr w:type="gramStart"/>
      <w:r w:rsidR="00C069A5" w:rsidRPr="00C069A5">
        <w:rPr>
          <w:sz w:val="24"/>
          <w:szCs w:val="24"/>
          <w:lang w:val="pt-BR"/>
        </w:rPr>
        <w:t>3</w:t>
      </w:r>
      <w:proofErr w:type="gramEnd"/>
      <w:r w:rsidR="00C069A5" w:rsidRPr="00C069A5">
        <w:rPr>
          <w:sz w:val="24"/>
          <w:szCs w:val="24"/>
          <w:lang w:val="pt-BR"/>
        </w:rPr>
        <w:t xml:space="preserve"> ª Sessão Ordinária do CSMP – 16/01/2019. Auto: 2013/1260514, </w:t>
      </w:r>
      <w:r w:rsidR="00C069A5" w:rsidRPr="00913A41">
        <w:rPr>
          <w:sz w:val="24"/>
          <w:szCs w:val="24"/>
          <w:lang w:val="pt-BR"/>
        </w:rPr>
        <w:t xml:space="preserve">Auto: 2013/1260606; </w:t>
      </w:r>
      <w:proofErr w:type="gramStart"/>
      <w:r w:rsidR="00C069A5" w:rsidRPr="00C069A5">
        <w:rPr>
          <w:b/>
          <w:bCs/>
          <w:sz w:val="24"/>
          <w:szCs w:val="24"/>
          <w:lang w:val="pt-BR"/>
        </w:rPr>
        <w:t>9</w:t>
      </w:r>
      <w:proofErr w:type="gramEnd"/>
      <w:r w:rsidR="00C069A5" w:rsidRPr="00C069A5">
        <w:rPr>
          <w:b/>
          <w:bCs/>
          <w:sz w:val="24"/>
          <w:szCs w:val="24"/>
          <w:lang w:val="pt-BR"/>
        </w:rPr>
        <w:t xml:space="preserve">. </w:t>
      </w:r>
      <w:r w:rsidR="00C069A5" w:rsidRPr="00C069A5">
        <w:rPr>
          <w:sz w:val="24"/>
          <w:szCs w:val="24"/>
          <w:lang w:val="pt-BR"/>
        </w:rPr>
        <w:t xml:space="preserve">34ª Sessão Ordinária do CSMP – 05/09/2019. Auto: 2016/2654976, </w:t>
      </w:r>
      <w:r w:rsidR="00C069A5" w:rsidRPr="00913A41">
        <w:rPr>
          <w:sz w:val="24"/>
          <w:szCs w:val="24"/>
          <w:lang w:val="pt-BR"/>
        </w:rPr>
        <w:t xml:space="preserve">Auto: 2017/2654976; </w:t>
      </w:r>
      <w:r w:rsidR="00C069A5" w:rsidRPr="00C069A5">
        <w:rPr>
          <w:b/>
          <w:bCs/>
          <w:sz w:val="24"/>
          <w:szCs w:val="24"/>
          <w:lang w:val="pt-BR"/>
        </w:rPr>
        <w:t xml:space="preserve">10. </w:t>
      </w:r>
      <w:r w:rsidR="00C069A5" w:rsidRPr="00C069A5">
        <w:rPr>
          <w:sz w:val="24"/>
          <w:szCs w:val="24"/>
          <w:lang w:val="pt-BR"/>
        </w:rPr>
        <w:t xml:space="preserve">22 ª Sessão Ordinária do CSMP – 12/06/2019. Auto: 2017/2685702, </w:t>
      </w:r>
      <w:r w:rsidR="00C069A5" w:rsidRPr="00913A41">
        <w:rPr>
          <w:sz w:val="24"/>
          <w:szCs w:val="24"/>
          <w:lang w:val="pt-BR"/>
        </w:rPr>
        <w:t xml:space="preserve">Auto: 2017/2685762; </w:t>
      </w:r>
      <w:r w:rsidR="00C069A5" w:rsidRPr="00C069A5">
        <w:rPr>
          <w:b/>
          <w:bCs/>
          <w:sz w:val="24"/>
          <w:szCs w:val="24"/>
          <w:lang w:val="pt-BR"/>
        </w:rPr>
        <w:t xml:space="preserve">11. </w:t>
      </w:r>
      <w:r w:rsidR="00C069A5" w:rsidRPr="00C069A5">
        <w:rPr>
          <w:sz w:val="24"/>
          <w:szCs w:val="24"/>
          <w:lang w:val="pt-BR"/>
        </w:rPr>
        <w:t xml:space="preserve">40 ª Sessão Ordinária do CSMP – 06/11/2019. Auto: 2016/22114202, </w:t>
      </w:r>
      <w:r w:rsidR="00C069A5" w:rsidRPr="00913A41">
        <w:rPr>
          <w:sz w:val="24"/>
          <w:szCs w:val="24"/>
          <w:lang w:val="pt-BR"/>
        </w:rPr>
        <w:t xml:space="preserve">Auto: 2016/2214202; </w:t>
      </w:r>
      <w:r w:rsidR="00C069A5" w:rsidRPr="00C069A5">
        <w:rPr>
          <w:b/>
          <w:bCs/>
          <w:sz w:val="24"/>
          <w:szCs w:val="24"/>
          <w:lang w:val="pt-BR"/>
        </w:rPr>
        <w:t xml:space="preserve">12. </w:t>
      </w:r>
      <w:proofErr w:type="gramStart"/>
      <w:r w:rsidR="00C069A5" w:rsidRPr="00C069A5">
        <w:rPr>
          <w:sz w:val="24"/>
          <w:szCs w:val="24"/>
          <w:lang w:val="pt-BR"/>
        </w:rPr>
        <w:t>4</w:t>
      </w:r>
      <w:proofErr w:type="gramEnd"/>
      <w:r w:rsidR="00C069A5" w:rsidRPr="00C069A5">
        <w:rPr>
          <w:sz w:val="24"/>
          <w:szCs w:val="24"/>
          <w:lang w:val="pt-BR"/>
        </w:rPr>
        <w:t xml:space="preserve"> ª Sessão Ordinária do CSMP – 06/11/2019. Auto: 2017/18822, Auto: 2007/18822; </w:t>
      </w:r>
      <w:r w:rsidR="00C069A5" w:rsidRPr="00C069A5">
        <w:rPr>
          <w:b/>
          <w:bCs/>
          <w:sz w:val="24"/>
          <w:szCs w:val="24"/>
          <w:lang w:val="pt-BR"/>
        </w:rPr>
        <w:t xml:space="preserve">13. </w:t>
      </w:r>
      <w:r w:rsidR="00C069A5" w:rsidRPr="00C069A5">
        <w:rPr>
          <w:sz w:val="24"/>
          <w:szCs w:val="24"/>
          <w:lang w:val="pt-BR"/>
        </w:rPr>
        <w:t xml:space="preserve">36 ª Sessão Ordinária do CSMP – 28/09/2016. Auto: 2016/1929679, Auto: 2015/1929679. </w:t>
      </w:r>
      <w:r w:rsidR="0053473F" w:rsidRPr="00C069A5">
        <w:rPr>
          <w:b/>
          <w:bCs/>
          <w:sz w:val="24"/>
          <w:szCs w:val="24"/>
          <w:lang w:val="pt-BR"/>
        </w:rPr>
        <w:t>V.IX – Diversos:</w:t>
      </w:r>
      <w:r w:rsidR="00C069A5" w:rsidRPr="00C069A5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C069A5" w:rsidRPr="00C069A5">
        <w:rPr>
          <w:sz w:val="24"/>
          <w:szCs w:val="24"/>
          <w:lang w:val="pt-BR"/>
        </w:rPr>
        <w:t>Doc</w:t>
      </w:r>
      <w:proofErr w:type="spellEnd"/>
      <w:r w:rsidR="00C069A5" w:rsidRPr="00C069A5">
        <w:rPr>
          <w:sz w:val="24"/>
          <w:szCs w:val="24"/>
          <w:lang w:val="pt-BR"/>
        </w:rPr>
        <w:t xml:space="preserve">. 12042704 e </w:t>
      </w:r>
      <w:proofErr w:type="spellStart"/>
      <w:r w:rsidR="00C069A5" w:rsidRPr="00C069A5">
        <w:rPr>
          <w:sz w:val="24"/>
          <w:szCs w:val="24"/>
          <w:lang w:val="pt-BR"/>
        </w:rPr>
        <w:t>Doc</w:t>
      </w:r>
      <w:proofErr w:type="spellEnd"/>
      <w:r w:rsidR="00C069A5" w:rsidRPr="00C069A5">
        <w:rPr>
          <w:sz w:val="24"/>
          <w:szCs w:val="24"/>
          <w:lang w:val="pt-BR"/>
        </w:rPr>
        <w:t xml:space="preserve">. 12038718. </w:t>
      </w:r>
      <w:r w:rsidR="005159B5" w:rsidRPr="00C069A5">
        <w:rPr>
          <w:b/>
          <w:bCs/>
          <w:color w:val="000000"/>
          <w:sz w:val="24"/>
          <w:szCs w:val="24"/>
          <w:lang w:val="pt-BR"/>
        </w:rPr>
        <w:t>V</w:t>
      </w:r>
      <w:r w:rsidR="00397CD8" w:rsidRPr="00C069A5">
        <w:rPr>
          <w:b/>
          <w:bCs/>
          <w:color w:val="000000"/>
          <w:sz w:val="24"/>
          <w:szCs w:val="24"/>
          <w:lang w:val="pt-BR"/>
        </w:rPr>
        <w:t>I</w:t>
      </w:r>
      <w:r w:rsidR="005159B5" w:rsidRPr="00C069A5">
        <w:rPr>
          <w:b/>
          <w:bCs/>
          <w:color w:val="000000"/>
          <w:sz w:val="24"/>
          <w:szCs w:val="24"/>
          <w:lang w:val="pt-BR"/>
        </w:rPr>
        <w:t xml:space="preserve"> – Processos de Distribuições Anteriores:</w:t>
      </w:r>
      <w:r w:rsidR="005F5BA1" w:rsidRPr="00C069A5">
        <w:rPr>
          <w:bCs/>
          <w:color w:val="000000"/>
          <w:sz w:val="24"/>
          <w:szCs w:val="24"/>
          <w:lang w:val="pt-BR"/>
        </w:rPr>
        <w:t xml:space="preserve"> </w:t>
      </w:r>
      <w:r w:rsidR="00017135" w:rsidRPr="00C069A5">
        <w:rPr>
          <w:b/>
          <w:color w:val="000000"/>
          <w:sz w:val="24"/>
          <w:szCs w:val="24"/>
          <w:lang w:val="pt-BR"/>
        </w:rPr>
        <w:t>O Conselheiro Dr. Fernando Falcão trouxe o(s) processo(s):</w:t>
      </w:r>
      <w:r w:rsidR="00017135" w:rsidRPr="00C069A5">
        <w:rPr>
          <w:color w:val="000000"/>
          <w:sz w:val="24"/>
          <w:szCs w:val="24"/>
          <w:lang w:val="pt-BR"/>
        </w:rPr>
        <w:t xml:space="preserve"> </w:t>
      </w:r>
      <w:r w:rsidR="004C601F">
        <w:rPr>
          <w:color w:val="000000"/>
          <w:sz w:val="24"/>
          <w:szCs w:val="24"/>
          <w:lang w:val="pt-BR"/>
        </w:rPr>
        <w:t xml:space="preserve">2016/2376120, relatando e votando pelo arquivamento. </w:t>
      </w:r>
      <w:r w:rsidR="00017135" w:rsidRPr="00C069A5">
        <w:rPr>
          <w:color w:val="000000"/>
          <w:sz w:val="24"/>
          <w:szCs w:val="24"/>
          <w:lang w:val="pt-BR"/>
        </w:rPr>
        <w:t xml:space="preserve">Colocado(s) em votação, o Colegiado, à unanimidade, aprovou o arquivamento nos termos do voto do relator. </w:t>
      </w:r>
      <w:r w:rsidR="004C601F" w:rsidRPr="00C069A5">
        <w:rPr>
          <w:b/>
          <w:color w:val="000000"/>
          <w:sz w:val="24"/>
          <w:szCs w:val="24"/>
          <w:lang w:val="pt-BR"/>
        </w:rPr>
        <w:t xml:space="preserve">O Conselheiro Dr. </w:t>
      </w:r>
      <w:proofErr w:type="spellStart"/>
      <w:r w:rsidR="004C601F">
        <w:rPr>
          <w:b/>
          <w:color w:val="000000"/>
          <w:sz w:val="24"/>
          <w:szCs w:val="24"/>
          <w:lang w:val="pt-BR"/>
        </w:rPr>
        <w:t>Rinaldo</w:t>
      </w:r>
      <w:proofErr w:type="spellEnd"/>
      <w:r w:rsidR="004C601F">
        <w:rPr>
          <w:b/>
          <w:color w:val="000000"/>
          <w:sz w:val="24"/>
          <w:szCs w:val="24"/>
          <w:lang w:val="pt-BR"/>
        </w:rPr>
        <w:t xml:space="preserve"> Jorge</w:t>
      </w:r>
      <w:r w:rsidR="004C601F" w:rsidRPr="00C069A5">
        <w:rPr>
          <w:b/>
          <w:color w:val="000000"/>
          <w:sz w:val="24"/>
          <w:szCs w:val="24"/>
          <w:lang w:val="pt-BR"/>
        </w:rPr>
        <w:t xml:space="preserve"> trouxe o(s) processo(s):</w:t>
      </w:r>
      <w:r w:rsidR="004C601F" w:rsidRPr="00C069A5">
        <w:rPr>
          <w:color w:val="000000"/>
          <w:sz w:val="24"/>
          <w:szCs w:val="24"/>
          <w:lang w:val="pt-BR"/>
        </w:rPr>
        <w:t xml:space="preserve"> </w:t>
      </w:r>
      <w:r w:rsidR="004C601F">
        <w:rPr>
          <w:color w:val="000000"/>
          <w:sz w:val="24"/>
          <w:szCs w:val="24"/>
          <w:lang w:val="pt-BR"/>
        </w:rPr>
        <w:t>2012/878387, 201</w:t>
      </w:r>
      <w:r w:rsidR="00175CF9">
        <w:rPr>
          <w:color w:val="000000"/>
          <w:sz w:val="24"/>
          <w:szCs w:val="24"/>
          <w:lang w:val="pt-BR"/>
        </w:rPr>
        <w:t>3/1131309 e</w:t>
      </w:r>
      <w:r w:rsidR="006A6949">
        <w:rPr>
          <w:color w:val="000000"/>
          <w:sz w:val="24"/>
          <w:szCs w:val="24"/>
          <w:lang w:val="pt-BR"/>
        </w:rPr>
        <w:t xml:space="preserve"> 201</w:t>
      </w:r>
      <w:r w:rsidR="00175CF9">
        <w:rPr>
          <w:color w:val="000000"/>
          <w:sz w:val="24"/>
          <w:szCs w:val="24"/>
          <w:lang w:val="pt-BR"/>
        </w:rPr>
        <w:t xml:space="preserve">6/2513332, relatando e votando pelo arquivamento. </w:t>
      </w:r>
      <w:r w:rsidR="004C601F" w:rsidRPr="00C069A5">
        <w:rPr>
          <w:color w:val="000000"/>
          <w:sz w:val="24"/>
          <w:szCs w:val="24"/>
          <w:lang w:val="pt-BR"/>
        </w:rPr>
        <w:t>Colocado(s) em votação, o Colegiado, à unanimidade, aprovou o arquivamento nos termos do voto do relator.</w:t>
      </w:r>
      <w:r w:rsidR="004C601F">
        <w:rPr>
          <w:color w:val="000000"/>
          <w:sz w:val="24"/>
          <w:szCs w:val="24"/>
          <w:lang w:val="pt-BR"/>
        </w:rPr>
        <w:t xml:space="preserve"> 2019/173679, relatando e </w:t>
      </w:r>
      <w:r w:rsidR="009145FE">
        <w:rPr>
          <w:color w:val="000000"/>
          <w:sz w:val="24"/>
          <w:szCs w:val="24"/>
          <w:lang w:val="pt-BR"/>
        </w:rPr>
        <w:t>VOTANDO PELA CONVERSÃO EM DILIGÊNCIA, DEVOLVENDO A PROMOTORIA DE JUSTIÇA DE ORIGEM PARA QUE VERIFIQUE JUNTO AO REPRESENTANTE SE O PROBLEMA FOI SOLUCIONADO</w:t>
      </w:r>
      <w:r w:rsidR="004C601F">
        <w:rPr>
          <w:color w:val="000000"/>
          <w:sz w:val="24"/>
          <w:szCs w:val="24"/>
          <w:lang w:val="pt-BR"/>
        </w:rPr>
        <w:t xml:space="preserve">. </w:t>
      </w:r>
      <w:r w:rsidR="004C601F" w:rsidRPr="00C069A5">
        <w:rPr>
          <w:color w:val="000000"/>
          <w:sz w:val="24"/>
          <w:szCs w:val="24"/>
          <w:lang w:val="pt-BR"/>
        </w:rPr>
        <w:t xml:space="preserve">Colocado(s) em votação, o Colegiado, </w:t>
      </w:r>
      <w:r w:rsidR="009145FE" w:rsidRPr="009145FE">
        <w:rPr>
          <w:color w:val="000000"/>
          <w:sz w:val="24"/>
          <w:szCs w:val="24"/>
          <w:u w:val="single"/>
          <w:lang w:val="pt-BR"/>
        </w:rPr>
        <w:t xml:space="preserve">À UNANIMIDADE, </w:t>
      </w:r>
      <w:r w:rsidR="00175CF9">
        <w:rPr>
          <w:color w:val="000000"/>
          <w:sz w:val="24"/>
          <w:szCs w:val="24"/>
          <w:u w:val="single"/>
          <w:lang w:val="pt-BR"/>
        </w:rPr>
        <w:t xml:space="preserve">DETERMINOU </w:t>
      </w:r>
      <w:r w:rsidR="009145FE" w:rsidRPr="009145FE">
        <w:rPr>
          <w:color w:val="000000"/>
          <w:sz w:val="24"/>
          <w:szCs w:val="24"/>
          <w:u w:val="single"/>
          <w:lang w:val="pt-BR"/>
        </w:rPr>
        <w:t>A CONVERSÃO EM DILIGÊNCIA NOS TERMOS DO VOTO DO RELATOR</w:t>
      </w:r>
      <w:r w:rsidR="004C601F">
        <w:rPr>
          <w:color w:val="000000"/>
          <w:sz w:val="24"/>
          <w:szCs w:val="24"/>
          <w:lang w:val="pt-BR"/>
        </w:rPr>
        <w:t>.</w:t>
      </w:r>
      <w:r w:rsidR="00175CF9">
        <w:rPr>
          <w:color w:val="000000"/>
          <w:sz w:val="24"/>
          <w:szCs w:val="24"/>
          <w:lang w:val="pt-BR"/>
        </w:rPr>
        <w:t xml:space="preserve"> O Conselheiro Dr. </w:t>
      </w:r>
      <w:proofErr w:type="spellStart"/>
      <w:r w:rsidR="00175CF9">
        <w:rPr>
          <w:color w:val="000000"/>
          <w:sz w:val="24"/>
          <w:szCs w:val="24"/>
          <w:lang w:val="pt-BR"/>
        </w:rPr>
        <w:t>Rinaldo</w:t>
      </w:r>
      <w:proofErr w:type="spellEnd"/>
      <w:r w:rsidR="00175CF9">
        <w:rPr>
          <w:color w:val="000000"/>
          <w:sz w:val="24"/>
          <w:szCs w:val="24"/>
          <w:lang w:val="pt-BR"/>
        </w:rPr>
        <w:t xml:space="preserve"> Jorge </w:t>
      </w:r>
      <w:r w:rsidR="00013C60">
        <w:rPr>
          <w:color w:val="000000"/>
          <w:sz w:val="24"/>
          <w:szCs w:val="24"/>
          <w:lang w:val="pt-BR"/>
        </w:rPr>
        <w:t>REGISTROU ELOGIO AO SECRETÁRIO DR. MAVIAEL SOUZA PELA PUBLICAÇÃO DE EDITAL DE REMOÇÃO PARA OS SERVIDORES DO MINISTÉRIO PÚBLICO. OS DEMAIS CONSELHEIROS CONCORDARAM COM O ELOGIO</w:t>
      </w:r>
      <w:r w:rsidR="003925D9">
        <w:rPr>
          <w:color w:val="000000"/>
          <w:sz w:val="24"/>
          <w:szCs w:val="24"/>
          <w:lang w:val="pt-BR"/>
        </w:rPr>
        <w:t xml:space="preserve">. O Presidente da AMPPE, Dr. Marcos Carvalho, </w:t>
      </w:r>
      <w:r w:rsidR="00847D21">
        <w:rPr>
          <w:color w:val="000000"/>
          <w:sz w:val="24"/>
          <w:szCs w:val="24"/>
          <w:lang w:val="pt-BR"/>
        </w:rPr>
        <w:t xml:space="preserve">desejou um Feliz Natal e um Feliz Ano Novo para todos. </w:t>
      </w:r>
      <w:r w:rsidR="003925D9">
        <w:rPr>
          <w:color w:val="000000"/>
          <w:sz w:val="24"/>
          <w:szCs w:val="24"/>
          <w:lang w:val="pt-BR"/>
        </w:rPr>
        <w:t xml:space="preserve">A Presidente em exercício colocou em apreciação a publicação da lista de antiguidade. Colocado em votação, o Colegiado, </w:t>
      </w:r>
      <w:r w:rsidR="003925D9" w:rsidRPr="003925D9">
        <w:rPr>
          <w:color w:val="000000"/>
          <w:sz w:val="24"/>
          <w:szCs w:val="24"/>
          <w:u w:val="single"/>
          <w:lang w:val="pt-BR"/>
        </w:rPr>
        <w:t>À UNANIMIDADE, APROVOU E DETERMINOU A PUBLICAÇÃO</w:t>
      </w:r>
      <w:r w:rsidR="00847D21">
        <w:rPr>
          <w:color w:val="000000"/>
          <w:sz w:val="24"/>
          <w:szCs w:val="24"/>
          <w:u w:val="single"/>
          <w:lang w:val="pt-BR"/>
        </w:rPr>
        <w:t xml:space="preserve"> DA LISTA, ABRINDO PRAZO PARA IMPUGNAÇÃO</w:t>
      </w:r>
      <w:r w:rsidR="003925D9" w:rsidRPr="003925D9">
        <w:rPr>
          <w:color w:val="000000"/>
          <w:sz w:val="24"/>
          <w:szCs w:val="24"/>
          <w:u w:val="single"/>
          <w:lang w:val="pt-BR"/>
        </w:rPr>
        <w:t>, NOS TERMOS PROPOSTO</w:t>
      </w:r>
      <w:r w:rsidR="003925D9">
        <w:rPr>
          <w:color w:val="000000"/>
          <w:sz w:val="24"/>
          <w:szCs w:val="24"/>
          <w:lang w:val="pt-BR"/>
        </w:rPr>
        <w:t>.</w:t>
      </w:r>
      <w:r w:rsidR="00175CF9">
        <w:rPr>
          <w:color w:val="000000"/>
          <w:sz w:val="24"/>
          <w:szCs w:val="24"/>
          <w:lang w:val="pt-BR"/>
        </w:rPr>
        <w:t xml:space="preserve"> </w:t>
      </w:r>
      <w:r w:rsidR="00847D21">
        <w:rPr>
          <w:color w:val="000000"/>
          <w:sz w:val="24"/>
          <w:szCs w:val="24"/>
          <w:lang w:val="pt-BR"/>
        </w:rPr>
        <w:t xml:space="preserve">A Presidente em exercício desejou um Feliz Natal e parabenizou o Corregedor, Dr. Alexandre Augusto, pela homenagem. </w:t>
      </w:r>
      <w:r w:rsidR="00175CF9">
        <w:rPr>
          <w:color w:val="000000"/>
          <w:sz w:val="24"/>
          <w:szCs w:val="24"/>
          <w:lang w:val="pt-BR"/>
        </w:rPr>
        <w:t xml:space="preserve">Dr. Salomão </w:t>
      </w:r>
      <w:proofErr w:type="spellStart"/>
      <w:r w:rsidR="00175CF9">
        <w:rPr>
          <w:color w:val="000000"/>
          <w:sz w:val="24"/>
          <w:szCs w:val="24"/>
          <w:lang w:val="pt-BR"/>
        </w:rPr>
        <w:t>Abdo</w:t>
      </w:r>
      <w:proofErr w:type="spellEnd"/>
      <w:r w:rsidR="00175CF9">
        <w:rPr>
          <w:color w:val="000000"/>
          <w:sz w:val="24"/>
          <w:szCs w:val="24"/>
          <w:lang w:val="pt-BR"/>
        </w:rPr>
        <w:t xml:space="preserve"> assumiu a presidência em razão da necessidade de se ausentar da </w:t>
      </w:r>
      <w:proofErr w:type="spellStart"/>
      <w:r w:rsidR="00175CF9">
        <w:rPr>
          <w:color w:val="000000"/>
          <w:sz w:val="24"/>
          <w:szCs w:val="24"/>
          <w:lang w:val="pt-BR"/>
        </w:rPr>
        <w:t>Drª</w:t>
      </w:r>
      <w:proofErr w:type="spellEnd"/>
      <w:r w:rsidR="00175CF9">
        <w:rPr>
          <w:color w:val="000000"/>
          <w:sz w:val="24"/>
          <w:szCs w:val="24"/>
          <w:lang w:val="pt-BR"/>
        </w:rPr>
        <w:t>. Laís Coelho.</w:t>
      </w:r>
      <w:r w:rsidR="004C601F">
        <w:rPr>
          <w:color w:val="000000"/>
          <w:sz w:val="24"/>
          <w:szCs w:val="24"/>
          <w:lang w:val="pt-BR"/>
        </w:rPr>
        <w:t xml:space="preserve"> </w:t>
      </w:r>
      <w:r w:rsidR="00E271CF" w:rsidRPr="00C069A5">
        <w:rPr>
          <w:b/>
          <w:color w:val="000000"/>
          <w:sz w:val="24"/>
          <w:szCs w:val="24"/>
          <w:lang w:val="pt-BR"/>
        </w:rPr>
        <w:t xml:space="preserve">O Conselheiro Dr. </w:t>
      </w:r>
      <w:r w:rsidR="004C601F">
        <w:rPr>
          <w:b/>
          <w:color w:val="000000"/>
          <w:sz w:val="24"/>
          <w:szCs w:val="24"/>
          <w:lang w:val="pt-BR"/>
        </w:rPr>
        <w:t xml:space="preserve">Salomão </w:t>
      </w:r>
      <w:proofErr w:type="spellStart"/>
      <w:r w:rsidR="004C601F">
        <w:rPr>
          <w:b/>
          <w:color w:val="000000"/>
          <w:sz w:val="24"/>
          <w:szCs w:val="24"/>
          <w:lang w:val="pt-BR"/>
        </w:rPr>
        <w:t>Abdo</w:t>
      </w:r>
      <w:proofErr w:type="spellEnd"/>
      <w:r w:rsidR="00E271CF" w:rsidRPr="00C069A5">
        <w:rPr>
          <w:b/>
          <w:color w:val="000000"/>
          <w:sz w:val="24"/>
          <w:szCs w:val="24"/>
          <w:lang w:val="pt-BR"/>
        </w:rPr>
        <w:t xml:space="preserve"> trouxe o(s) processo(s):</w:t>
      </w:r>
      <w:r w:rsidR="00E271CF" w:rsidRPr="00C069A5">
        <w:rPr>
          <w:color w:val="000000"/>
          <w:sz w:val="24"/>
          <w:szCs w:val="24"/>
          <w:lang w:val="pt-BR"/>
        </w:rPr>
        <w:t xml:space="preserve"> </w:t>
      </w:r>
      <w:r w:rsidR="00847D21">
        <w:rPr>
          <w:color w:val="000000"/>
          <w:sz w:val="24"/>
          <w:szCs w:val="24"/>
          <w:lang w:val="pt-BR"/>
        </w:rPr>
        <w:t>2015/1813178, 2018/64130, 2018/124087, 2018/124087, 201</w:t>
      </w:r>
      <w:r w:rsidR="00794902">
        <w:rPr>
          <w:color w:val="000000"/>
          <w:sz w:val="24"/>
          <w:szCs w:val="24"/>
          <w:lang w:val="pt-BR"/>
        </w:rPr>
        <w:t xml:space="preserve">6/2326348, 2016/2197931, 2018/381181, 2019/118347 e 2016/2503733, relatando e votando pelo arquivamento. </w:t>
      </w:r>
      <w:r w:rsidR="004C601F" w:rsidRPr="00C069A5">
        <w:rPr>
          <w:color w:val="000000"/>
          <w:sz w:val="24"/>
          <w:szCs w:val="24"/>
          <w:lang w:val="pt-BR"/>
        </w:rPr>
        <w:t>Colocado(s) em votação, o Colegiado, à unanimidade, aprovou o arquivamento nos termos do voto do relator</w:t>
      </w:r>
      <w:r w:rsidR="00847D21">
        <w:rPr>
          <w:color w:val="000000"/>
          <w:sz w:val="24"/>
          <w:szCs w:val="24"/>
          <w:lang w:val="pt-BR"/>
        </w:rPr>
        <w:t xml:space="preserve">, </w:t>
      </w:r>
      <w:r w:rsidR="00013C60" w:rsidRPr="00013C60">
        <w:rPr>
          <w:color w:val="000000"/>
          <w:sz w:val="24"/>
          <w:szCs w:val="24"/>
          <w:u w:val="single"/>
          <w:lang w:val="pt-BR"/>
        </w:rPr>
        <w:t xml:space="preserve">DETERMINANDO O </w:t>
      </w:r>
      <w:r w:rsidR="00D46B2F" w:rsidRPr="00013C60">
        <w:rPr>
          <w:color w:val="000000"/>
          <w:sz w:val="24"/>
          <w:szCs w:val="24"/>
          <w:u w:val="single"/>
          <w:lang w:val="pt-BR"/>
        </w:rPr>
        <w:t>ENCAMINHA</w:t>
      </w:r>
      <w:r w:rsidR="00013C60" w:rsidRPr="00013C60">
        <w:rPr>
          <w:color w:val="000000"/>
          <w:sz w:val="24"/>
          <w:szCs w:val="24"/>
          <w:u w:val="single"/>
          <w:lang w:val="pt-BR"/>
        </w:rPr>
        <w:t>MENTO DE</w:t>
      </w:r>
      <w:r w:rsidR="00D46B2F" w:rsidRPr="00013C60">
        <w:rPr>
          <w:color w:val="000000"/>
          <w:sz w:val="24"/>
          <w:szCs w:val="24"/>
          <w:u w:val="single"/>
          <w:lang w:val="pt-BR"/>
        </w:rPr>
        <w:t xml:space="preserve"> CÓPIA DO INTEIRO TEOR DO PROCESSO 2018/124087 A PROMOTORIA DE JUSTIÇA DE DEFESA DO IDOSO DO ESTADO DE SÃO PAULO PARA CIÊNCIA E ADOÇÃO DAS PROVIDÊNCIAS QUE ENTENDER CABÍVEIS</w:t>
      </w:r>
      <w:r w:rsidR="004C601F" w:rsidRPr="00C069A5">
        <w:rPr>
          <w:color w:val="000000"/>
          <w:sz w:val="24"/>
          <w:szCs w:val="24"/>
          <w:lang w:val="pt-BR"/>
        </w:rPr>
        <w:t>.</w:t>
      </w:r>
      <w:r w:rsidR="00794902">
        <w:rPr>
          <w:color w:val="000000"/>
          <w:sz w:val="24"/>
          <w:szCs w:val="24"/>
          <w:lang w:val="pt-BR"/>
        </w:rPr>
        <w:t xml:space="preserve"> 2013/1268352</w:t>
      </w:r>
      <w:proofErr w:type="gramStart"/>
      <w:r w:rsidR="00794902">
        <w:rPr>
          <w:color w:val="000000"/>
          <w:sz w:val="24"/>
          <w:szCs w:val="24"/>
          <w:lang w:val="pt-BR"/>
        </w:rPr>
        <w:t xml:space="preserve">, </w:t>
      </w:r>
      <w:r w:rsidR="00794902" w:rsidRPr="00794902">
        <w:rPr>
          <w:color w:val="000000"/>
          <w:sz w:val="24"/>
          <w:szCs w:val="24"/>
          <w:u w:val="single"/>
          <w:lang w:val="pt-BR"/>
        </w:rPr>
        <w:t>DEVOLVE</w:t>
      </w:r>
      <w:proofErr w:type="gramEnd"/>
      <w:r w:rsidR="00794902" w:rsidRPr="00794902">
        <w:rPr>
          <w:color w:val="000000"/>
          <w:sz w:val="24"/>
          <w:szCs w:val="24"/>
          <w:u w:val="single"/>
          <w:lang w:val="pt-BR"/>
        </w:rPr>
        <w:t xml:space="preserve"> A SECRETARIA PARA DISTRIBUIÇÃO, CONSIDERANDO SEU IMPEDIMENTO</w:t>
      </w:r>
      <w:r w:rsidR="00794902">
        <w:rPr>
          <w:color w:val="000000"/>
          <w:sz w:val="24"/>
          <w:szCs w:val="24"/>
          <w:lang w:val="pt-BR"/>
        </w:rPr>
        <w:t xml:space="preserve">. 2019/356726, recurso, </w:t>
      </w:r>
      <w:r w:rsidR="00794902" w:rsidRPr="00794902">
        <w:rPr>
          <w:color w:val="000000"/>
          <w:sz w:val="24"/>
          <w:szCs w:val="24"/>
          <w:u w:val="single"/>
          <w:lang w:val="pt-BR"/>
        </w:rPr>
        <w:t xml:space="preserve">DEVOLVE </w:t>
      </w:r>
      <w:r w:rsidR="00013C60">
        <w:rPr>
          <w:color w:val="000000"/>
          <w:sz w:val="24"/>
          <w:szCs w:val="24"/>
          <w:u w:val="single"/>
          <w:lang w:val="pt-BR"/>
        </w:rPr>
        <w:t>À</w:t>
      </w:r>
      <w:r w:rsidR="00794902" w:rsidRPr="00794902">
        <w:rPr>
          <w:color w:val="000000"/>
          <w:sz w:val="24"/>
          <w:szCs w:val="24"/>
          <w:u w:val="single"/>
          <w:lang w:val="pt-BR"/>
        </w:rPr>
        <w:t xml:space="preserve"> SECRETARIA PARA INCLUSÃO EM PAUTA, COM NOTIFICAÇÃO DAS PARTES E ADOÇÃO DAS PROVIDÊNCIAS DE PRAXE</w:t>
      </w:r>
      <w:r w:rsidR="00794902">
        <w:rPr>
          <w:color w:val="000000"/>
          <w:sz w:val="24"/>
          <w:szCs w:val="24"/>
          <w:lang w:val="pt-BR"/>
        </w:rPr>
        <w:t>. 201</w:t>
      </w:r>
      <w:r w:rsidR="000A7807">
        <w:rPr>
          <w:color w:val="000000"/>
          <w:sz w:val="24"/>
          <w:szCs w:val="24"/>
          <w:lang w:val="pt-BR"/>
        </w:rPr>
        <w:t>8/284703</w:t>
      </w:r>
      <w:r w:rsidR="00790034">
        <w:rPr>
          <w:color w:val="000000"/>
          <w:sz w:val="24"/>
          <w:szCs w:val="24"/>
          <w:lang w:val="pt-BR"/>
        </w:rPr>
        <w:t xml:space="preserve"> e</w:t>
      </w:r>
      <w:r w:rsidR="000A7807">
        <w:rPr>
          <w:color w:val="000000"/>
          <w:sz w:val="24"/>
          <w:szCs w:val="24"/>
          <w:lang w:val="pt-BR"/>
        </w:rPr>
        <w:t xml:space="preserve"> </w:t>
      </w:r>
      <w:r w:rsidR="000A7807">
        <w:rPr>
          <w:color w:val="000000"/>
          <w:sz w:val="24"/>
          <w:szCs w:val="24"/>
          <w:lang w:val="pt-BR"/>
        </w:rPr>
        <w:lastRenderedPageBreak/>
        <w:t>201</w:t>
      </w:r>
      <w:r w:rsidR="00790034">
        <w:rPr>
          <w:color w:val="000000"/>
          <w:sz w:val="24"/>
          <w:szCs w:val="24"/>
          <w:lang w:val="pt-BR"/>
        </w:rPr>
        <w:t>4/1759338</w:t>
      </w:r>
      <w:r w:rsidR="000A7807">
        <w:rPr>
          <w:color w:val="000000"/>
          <w:sz w:val="24"/>
          <w:szCs w:val="24"/>
          <w:lang w:val="pt-BR"/>
        </w:rPr>
        <w:t xml:space="preserve">, relatando e votando pela conversão em diligência. </w:t>
      </w:r>
      <w:r w:rsidR="00794902" w:rsidRPr="00C069A5">
        <w:rPr>
          <w:color w:val="000000"/>
          <w:sz w:val="24"/>
          <w:szCs w:val="24"/>
          <w:lang w:val="pt-BR"/>
        </w:rPr>
        <w:t xml:space="preserve">Colocado(s) em votação, o Colegiado, </w:t>
      </w:r>
      <w:r w:rsidR="007F5029" w:rsidRPr="007F5029">
        <w:rPr>
          <w:color w:val="000000"/>
          <w:sz w:val="24"/>
          <w:szCs w:val="24"/>
          <w:u w:val="single"/>
          <w:lang w:val="pt-BR"/>
        </w:rPr>
        <w:t>À UNANIMIDADE, DETERMINOU A CONVERSÃO EM DILIGÊNCIA NOS TERMOS DO VOTO DO RELATOR</w:t>
      </w:r>
      <w:r w:rsidR="00790034">
        <w:rPr>
          <w:color w:val="000000"/>
          <w:sz w:val="24"/>
          <w:szCs w:val="24"/>
          <w:lang w:val="pt-BR"/>
        </w:rPr>
        <w:t xml:space="preserve">. </w:t>
      </w:r>
      <w:r w:rsidR="007F5029">
        <w:rPr>
          <w:color w:val="000000"/>
          <w:sz w:val="24"/>
          <w:szCs w:val="24"/>
          <w:lang w:val="pt-BR"/>
        </w:rPr>
        <w:t xml:space="preserve">Os Conselheiros desejaram um Feliz Natal e um Ano Novo de muita paz a todos. </w:t>
      </w:r>
      <w:r w:rsidR="00996655" w:rsidRPr="00C069A5">
        <w:rPr>
          <w:color w:val="000000"/>
          <w:sz w:val="24"/>
          <w:szCs w:val="24"/>
          <w:lang w:val="pt-BR"/>
        </w:rPr>
        <w:t>O</w:t>
      </w:r>
      <w:r w:rsidRPr="00C069A5">
        <w:rPr>
          <w:color w:val="000000"/>
          <w:sz w:val="24"/>
          <w:szCs w:val="24"/>
          <w:lang w:val="pt-BR"/>
        </w:rPr>
        <w:t xml:space="preserve"> Presidente</w:t>
      </w:r>
      <w:bookmarkEnd w:id="1"/>
      <w:r w:rsidRPr="00C069A5">
        <w:rPr>
          <w:color w:val="000000"/>
          <w:sz w:val="24"/>
          <w:szCs w:val="24"/>
          <w:lang w:val="pt-BR"/>
        </w:rPr>
        <w:t xml:space="preserve"> em exercício agradeceu a todos e declarou encerrada a sessão.</w:t>
      </w:r>
    </w:p>
    <w:sectPr w:rsidR="00F721C7" w:rsidRPr="00C069A5" w:rsidSect="00F721C7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5C8" w:rsidRDefault="000D45C8" w:rsidP="00F721C7">
      <w:pPr>
        <w:spacing w:line="240" w:lineRule="auto"/>
      </w:pPr>
      <w:r>
        <w:separator/>
      </w:r>
    </w:p>
  </w:endnote>
  <w:endnote w:type="continuationSeparator" w:id="0">
    <w:p w:rsidR="000D45C8" w:rsidRDefault="000D45C8" w:rsidP="00F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1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3F" w:rsidRDefault="005347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5C8" w:rsidRDefault="000D45C8" w:rsidP="00F721C7">
      <w:pPr>
        <w:spacing w:line="240" w:lineRule="auto"/>
      </w:pPr>
      <w:r>
        <w:separator/>
      </w:r>
    </w:p>
  </w:footnote>
  <w:footnote w:type="continuationSeparator" w:id="0">
    <w:p w:rsidR="000D45C8" w:rsidRDefault="000D45C8" w:rsidP="00F721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3F" w:rsidRDefault="0053473F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473F" w:rsidRDefault="0053473F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53473F" w:rsidRDefault="0053473F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53473F" w:rsidRDefault="0053473F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Times New Roman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>
    <w:nsid w:val="15CE25BE"/>
    <w:multiLevelType w:val="multilevel"/>
    <w:tmpl w:val="5D82C2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Arial" w:hAnsi="Arial" w:cs="Times New Roman"/>
        <w:b/>
        <w:bCs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FC321EE"/>
    <w:multiLevelType w:val="multilevel"/>
    <w:tmpl w:val="AB1AA1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43B7D19"/>
    <w:multiLevelType w:val="multilevel"/>
    <w:tmpl w:val="DA7ED06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Arial" w:hAnsi="Arial" w:cs="Times New Roman"/>
        <w:b/>
        <w:bCs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11A3E8C"/>
    <w:multiLevelType w:val="multilevel"/>
    <w:tmpl w:val="A0D23F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9B84B01"/>
    <w:multiLevelType w:val="hybridMultilevel"/>
    <w:tmpl w:val="E19810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C7"/>
    <w:rsid w:val="00002419"/>
    <w:rsid w:val="00002B4B"/>
    <w:rsid w:val="000069C5"/>
    <w:rsid w:val="00010656"/>
    <w:rsid w:val="00013C60"/>
    <w:rsid w:val="00015C4C"/>
    <w:rsid w:val="00017135"/>
    <w:rsid w:val="00017AF2"/>
    <w:rsid w:val="00017B26"/>
    <w:rsid w:val="00027842"/>
    <w:rsid w:val="00027CAE"/>
    <w:rsid w:val="00031B38"/>
    <w:rsid w:val="00032AA9"/>
    <w:rsid w:val="00034441"/>
    <w:rsid w:val="00036618"/>
    <w:rsid w:val="00041232"/>
    <w:rsid w:val="0004142A"/>
    <w:rsid w:val="000431EC"/>
    <w:rsid w:val="000442C5"/>
    <w:rsid w:val="0005074C"/>
    <w:rsid w:val="00053596"/>
    <w:rsid w:val="0005382E"/>
    <w:rsid w:val="00054013"/>
    <w:rsid w:val="00055590"/>
    <w:rsid w:val="0005561B"/>
    <w:rsid w:val="0005749D"/>
    <w:rsid w:val="00063B3D"/>
    <w:rsid w:val="00063D04"/>
    <w:rsid w:val="00071B69"/>
    <w:rsid w:val="00075813"/>
    <w:rsid w:val="000778A5"/>
    <w:rsid w:val="00082AFA"/>
    <w:rsid w:val="00082BD6"/>
    <w:rsid w:val="00083CCE"/>
    <w:rsid w:val="00084938"/>
    <w:rsid w:val="00085B79"/>
    <w:rsid w:val="000870A0"/>
    <w:rsid w:val="00090BFD"/>
    <w:rsid w:val="000977F3"/>
    <w:rsid w:val="000A122C"/>
    <w:rsid w:val="000A291F"/>
    <w:rsid w:val="000A75F8"/>
    <w:rsid w:val="000A7807"/>
    <w:rsid w:val="000B3855"/>
    <w:rsid w:val="000B669D"/>
    <w:rsid w:val="000C1366"/>
    <w:rsid w:val="000C3F2A"/>
    <w:rsid w:val="000C6880"/>
    <w:rsid w:val="000C6DF0"/>
    <w:rsid w:val="000D050B"/>
    <w:rsid w:val="000D0949"/>
    <w:rsid w:val="000D304A"/>
    <w:rsid w:val="000D3BBC"/>
    <w:rsid w:val="000D45C8"/>
    <w:rsid w:val="000E4FF5"/>
    <w:rsid w:val="000F03F0"/>
    <w:rsid w:val="000F256C"/>
    <w:rsid w:val="000F75C4"/>
    <w:rsid w:val="001023B5"/>
    <w:rsid w:val="00110FF8"/>
    <w:rsid w:val="00114B71"/>
    <w:rsid w:val="00115086"/>
    <w:rsid w:val="00115879"/>
    <w:rsid w:val="00117DBC"/>
    <w:rsid w:val="0012097D"/>
    <w:rsid w:val="001228B7"/>
    <w:rsid w:val="00126044"/>
    <w:rsid w:val="00126491"/>
    <w:rsid w:val="00130950"/>
    <w:rsid w:val="00135B9F"/>
    <w:rsid w:val="001376F3"/>
    <w:rsid w:val="00140EF0"/>
    <w:rsid w:val="001415F2"/>
    <w:rsid w:val="00142CB7"/>
    <w:rsid w:val="00145966"/>
    <w:rsid w:val="0014610D"/>
    <w:rsid w:val="00146A2B"/>
    <w:rsid w:val="00146EC5"/>
    <w:rsid w:val="00157981"/>
    <w:rsid w:val="0016008F"/>
    <w:rsid w:val="0016600D"/>
    <w:rsid w:val="001728FF"/>
    <w:rsid w:val="00175CF9"/>
    <w:rsid w:val="00177E48"/>
    <w:rsid w:val="00180400"/>
    <w:rsid w:val="001824BE"/>
    <w:rsid w:val="001830E6"/>
    <w:rsid w:val="00184663"/>
    <w:rsid w:val="00190053"/>
    <w:rsid w:val="00190D43"/>
    <w:rsid w:val="001A07B4"/>
    <w:rsid w:val="001A227D"/>
    <w:rsid w:val="001A560A"/>
    <w:rsid w:val="001B682B"/>
    <w:rsid w:val="001C29FB"/>
    <w:rsid w:val="001C4277"/>
    <w:rsid w:val="001C64B4"/>
    <w:rsid w:val="001C6EE6"/>
    <w:rsid w:val="001D4A2B"/>
    <w:rsid w:val="001E56E0"/>
    <w:rsid w:val="001F73F4"/>
    <w:rsid w:val="002004A3"/>
    <w:rsid w:val="00200C84"/>
    <w:rsid w:val="00202423"/>
    <w:rsid w:val="0020496D"/>
    <w:rsid w:val="00210103"/>
    <w:rsid w:val="00214D7F"/>
    <w:rsid w:val="00217552"/>
    <w:rsid w:val="00220B42"/>
    <w:rsid w:val="00222A3A"/>
    <w:rsid w:val="00227414"/>
    <w:rsid w:val="0022780F"/>
    <w:rsid w:val="00230248"/>
    <w:rsid w:val="00234EB4"/>
    <w:rsid w:val="00245148"/>
    <w:rsid w:val="002511DA"/>
    <w:rsid w:val="002568F2"/>
    <w:rsid w:val="00263D61"/>
    <w:rsid w:val="0028309B"/>
    <w:rsid w:val="002841E1"/>
    <w:rsid w:val="002870E3"/>
    <w:rsid w:val="002876A2"/>
    <w:rsid w:val="0029242C"/>
    <w:rsid w:val="002A5746"/>
    <w:rsid w:val="002A5C24"/>
    <w:rsid w:val="002B0490"/>
    <w:rsid w:val="002B20CF"/>
    <w:rsid w:val="002B7882"/>
    <w:rsid w:val="002C1CFC"/>
    <w:rsid w:val="002C296F"/>
    <w:rsid w:val="002D0C1C"/>
    <w:rsid w:val="002D19CD"/>
    <w:rsid w:val="002D7222"/>
    <w:rsid w:val="002E21B8"/>
    <w:rsid w:val="002F505B"/>
    <w:rsid w:val="002F5C29"/>
    <w:rsid w:val="00312304"/>
    <w:rsid w:val="0031395D"/>
    <w:rsid w:val="00314114"/>
    <w:rsid w:val="00323F0F"/>
    <w:rsid w:val="003262BF"/>
    <w:rsid w:val="003268F5"/>
    <w:rsid w:val="003305F7"/>
    <w:rsid w:val="00336238"/>
    <w:rsid w:val="003365DA"/>
    <w:rsid w:val="00341780"/>
    <w:rsid w:val="00341B29"/>
    <w:rsid w:val="0034302A"/>
    <w:rsid w:val="00343DF2"/>
    <w:rsid w:val="0035682E"/>
    <w:rsid w:val="003662BE"/>
    <w:rsid w:val="003836B0"/>
    <w:rsid w:val="00384465"/>
    <w:rsid w:val="00384604"/>
    <w:rsid w:val="00385DA4"/>
    <w:rsid w:val="00387708"/>
    <w:rsid w:val="003907E8"/>
    <w:rsid w:val="0039108C"/>
    <w:rsid w:val="003925D9"/>
    <w:rsid w:val="00392A50"/>
    <w:rsid w:val="00395EBF"/>
    <w:rsid w:val="00397CD8"/>
    <w:rsid w:val="003A16C7"/>
    <w:rsid w:val="003A2C7B"/>
    <w:rsid w:val="003A49F3"/>
    <w:rsid w:val="003A65EA"/>
    <w:rsid w:val="003B03D6"/>
    <w:rsid w:val="003B28BF"/>
    <w:rsid w:val="003B2D75"/>
    <w:rsid w:val="003B340B"/>
    <w:rsid w:val="003B4377"/>
    <w:rsid w:val="003C044E"/>
    <w:rsid w:val="003C1182"/>
    <w:rsid w:val="003D0377"/>
    <w:rsid w:val="003D4F76"/>
    <w:rsid w:val="003D5A82"/>
    <w:rsid w:val="003E1E53"/>
    <w:rsid w:val="003F1DB8"/>
    <w:rsid w:val="003F3EA1"/>
    <w:rsid w:val="003F7D70"/>
    <w:rsid w:val="004034E0"/>
    <w:rsid w:val="00404504"/>
    <w:rsid w:val="00405442"/>
    <w:rsid w:val="00414C82"/>
    <w:rsid w:val="00415A4D"/>
    <w:rsid w:val="00431B32"/>
    <w:rsid w:val="00432907"/>
    <w:rsid w:val="00435A42"/>
    <w:rsid w:val="0044081F"/>
    <w:rsid w:val="0044258E"/>
    <w:rsid w:val="00442B46"/>
    <w:rsid w:val="00445C52"/>
    <w:rsid w:val="00451AF2"/>
    <w:rsid w:val="00451C1F"/>
    <w:rsid w:val="00452048"/>
    <w:rsid w:val="00453FDE"/>
    <w:rsid w:val="00471886"/>
    <w:rsid w:val="004802DB"/>
    <w:rsid w:val="004863E2"/>
    <w:rsid w:val="00491BF0"/>
    <w:rsid w:val="004931ED"/>
    <w:rsid w:val="004932AF"/>
    <w:rsid w:val="004949B1"/>
    <w:rsid w:val="00494DAA"/>
    <w:rsid w:val="004A40F4"/>
    <w:rsid w:val="004A4993"/>
    <w:rsid w:val="004A4B5B"/>
    <w:rsid w:val="004A73D2"/>
    <w:rsid w:val="004B1E76"/>
    <w:rsid w:val="004B29EF"/>
    <w:rsid w:val="004B6232"/>
    <w:rsid w:val="004B7521"/>
    <w:rsid w:val="004C0028"/>
    <w:rsid w:val="004C0CC4"/>
    <w:rsid w:val="004C3E88"/>
    <w:rsid w:val="004C4E1E"/>
    <w:rsid w:val="004C601F"/>
    <w:rsid w:val="004C66FF"/>
    <w:rsid w:val="004D47C8"/>
    <w:rsid w:val="004E0793"/>
    <w:rsid w:val="004E3A0A"/>
    <w:rsid w:val="004F2DAB"/>
    <w:rsid w:val="004F3409"/>
    <w:rsid w:val="004F37AF"/>
    <w:rsid w:val="004F794E"/>
    <w:rsid w:val="004F7AF5"/>
    <w:rsid w:val="005114B9"/>
    <w:rsid w:val="005146EA"/>
    <w:rsid w:val="005159B5"/>
    <w:rsid w:val="005211A9"/>
    <w:rsid w:val="00521D9D"/>
    <w:rsid w:val="00522666"/>
    <w:rsid w:val="00523C79"/>
    <w:rsid w:val="005278F4"/>
    <w:rsid w:val="00534207"/>
    <w:rsid w:val="0053473F"/>
    <w:rsid w:val="00535BF7"/>
    <w:rsid w:val="005377E7"/>
    <w:rsid w:val="00543902"/>
    <w:rsid w:val="00544F22"/>
    <w:rsid w:val="005466FA"/>
    <w:rsid w:val="00546BB9"/>
    <w:rsid w:val="00547CFF"/>
    <w:rsid w:val="0055310D"/>
    <w:rsid w:val="00554570"/>
    <w:rsid w:val="0056270A"/>
    <w:rsid w:val="0056282E"/>
    <w:rsid w:val="005662AB"/>
    <w:rsid w:val="005675CF"/>
    <w:rsid w:val="005706A3"/>
    <w:rsid w:val="00572D2A"/>
    <w:rsid w:val="00577E08"/>
    <w:rsid w:val="005800F9"/>
    <w:rsid w:val="00582EAE"/>
    <w:rsid w:val="0058387E"/>
    <w:rsid w:val="00584BB4"/>
    <w:rsid w:val="00586F68"/>
    <w:rsid w:val="00587138"/>
    <w:rsid w:val="00590577"/>
    <w:rsid w:val="005906CA"/>
    <w:rsid w:val="005920C1"/>
    <w:rsid w:val="005925FF"/>
    <w:rsid w:val="005A1B0E"/>
    <w:rsid w:val="005A739D"/>
    <w:rsid w:val="005B5721"/>
    <w:rsid w:val="005B71FD"/>
    <w:rsid w:val="005B7F69"/>
    <w:rsid w:val="005C164A"/>
    <w:rsid w:val="005E0269"/>
    <w:rsid w:val="005E08C4"/>
    <w:rsid w:val="005E43DE"/>
    <w:rsid w:val="005F5A85"/>
    <w:rsid w:val="005F5BA1"/>
    <w:rsid w:val="005F6EC5"/>
    <w:rsid w:val="005F7C0E"/>
    <w:rsid w:val="006004FA"/>
    <w:rsid w:val="0060132C"/>
    <w:rsid w:val="006119DE"/>
    <w:rsid w:val="00617957"/>
    <w:rsid w:val="00617F41"/>
    <w:rsid w:val="00620AE0"/>
    <w:rsid w:val="00622F2E"/>
    <w:rsid w:val="00624733"/>
    <w:rsid w:val="00625131"/>
    <w:rsid w:val="00626616"/>
    <w:rsid w:val="00631548"/>
    <w:rsid w:val="006329EB"/>
    <w:rsid w:val="00636AE6"/>
    <w:rsid w:val="00640C82"/>
    <w:rsid w:val="0064162F"/>
    <w:rsid w:val="006465B2"/>
    <w:rsid w:val="00647D91"/>
    <w:rsid w:val="00651859"/>
    <w:rsid w:val="00654046"/>
    <w:rsid w:val="00657DB4"/>
    <w:rsid w:val="006619B1"/>
    <w:rsid w:val="00666815"/>
    <w:rsid w:val="00672EF1"/>
    <w:rsid w:val="00676156"/>
    <w:rsid w:val="00681F2A"/>
    <w:rsid w:val="0069427D"/>
    <w:rsid w:val="006A3B12"/>
    <w:rsid w:val="006A6949"/>
    <w:rsid w:val="006B1FBD"/>
    <w:rsid w:val="006B484B"/>
    <w:rsid w:val="006B534E"/>
    <w:rsid w:val="006B692F"/>
    <w:rsid w:val="006C53D7"/>
    <w:rsid w:val="006C64A6"/>
    <w:rsid w:val="006C7F91"/>
    <w:rsid w:val="006D4B1F"/>
    <w:rsid w:val="006D5261"/>
    <w:rsid w:val="006E0396"/>
    <w:rsid w:val="006E1370"/>
    <w:rsid w:val="006E2F5B"/>
    <w:rsid w:val="006E4C36"/>
    <w:rsid w:val="006F14DD"/>
    <w:rsid w:val="006F3B16"/>
    <w:rsid w:val="006F58F5"/>
    <w:rsid w:val="006F5F11"/>
    <w:rsid w:val="006F6F30"/>
    <w:rsid w:val="00700A54"/>
    <w:rsid w:val="00701E65"/>
    <w:rsid w:val="007020B6"/>
    <w:rsid w:val="00702E75"/>
    <w:rsid w:val="00713E64"/>
    <w:rsid w:val="00721020"/>
    <w:rsid w:val="0072424C"/>
    <w:rsid w:val="00725018"/>
    <w:rsid w:val="00726C19"/>
    <w:rsid w:val="00732826"/>
    <w:rsid w:val="00732B35"/>
    <w:rsid w:val="00735E35"/>
    <w:rsid w:val="007429C5"/>
    <w:rsid w:val="00744DFF"/>
    <w:rsid w:val="00745D55"/>
    <w:rsid w:val="00746354"/>
    <w:rsid w:val="00754DC2"/>
    <w:rsid w:val="00756D19"/>
    <w:rsid w:val="007624E6"/>
    <w:rsid w:val="00765B95"/>
    <w:rsid w:val="0076684F"/>
    <w:rsid w:val="0077112A"/>
    <w:rsid w:val="00781766"/>
    <w:rsid w:val="0078183D"/>
    <w:rsid w:val="0078226D"/>
    <w:rsid w:val="00790034"/>
    <w:rsid w:val="00790D7B"/>
    <w:rsid w:val="00794902"/>
    <w:rsid w:val="007A556B"/>
    <w:rsid w:val="007B0DAC"/>
    <w:rsid w:val="007B3F1E"/>
    <w:rsid w:val="007B46BE"/>
    <w:rsid w:val="007B7CE0"/>
    <w:rsid w:val="007C3448"/>
    <w:rsid w:val="007C374B"/>
    <w:rsid w:val="007C6067"/>
    <w:rsid w:val="007C6D83"/>
    <w:rsid w:val="007D0AEF"/>
    <w:rsid w:val="007D42A7"/>
    <w:rsid w:val="007D5BAA"/>
    <w:rsid w:val="007E4FB4"/>
    <w:rsid w:val="007E5018"/>
    <w:rsid w:val="007F4FD3"/>
    <w:rsid w:val="007F5029"/>
    <w:rsid w:val="007F582E"/>
    <w:rsid w:val="007F7E0C"/>
    <w:rsid w:val="00800BF5"/>
    <w:rsid w:val="00802FFA"/>
    <w:rsid w:val="00803551"/>
    <w:rsid w:val="00807217"/>
    <w:rsid w:val="00807A9E"/>
    <w:rsid w:val="008119AB"/>
    <w:rsid w:val="00812173"/>
    <w:rsid w:val="00812DB5"/>
    <w:rsid w:val="00827054"/>
    <w:rsid w:val="00830989"/>
    <w:rsid w:val="00836EEC"/>
    <w:rsid w:val="00841330"/>
    <w:rsid w:val="00842E23"/>
    <w:rsid w:val="00847441"/>
    <w:rsid w:val="00847D21"/>
    <w:rsid w:val="00850801"/>
    <w:rsid w:val="008551D8"/>
    <w:rsid w:val="00856EE6"/>
    <w:rsid w:val="0085710F"/>
    <w:rsid w:val="0086306F"/>
    <w:rsid w:val="00867699"/>
    <w:rsid w:val="00877312"/>
    <w:rsid w:val="0088155B"/>
    <w:rsid w:val="00883980"/>
    <w:rsid w:val="008858D3"/>
    <w:rsid w:val="00887011"/>
    <w:rsid w:val="00887643"/>
    <w:rsid w:val="00890CBD"/>
    <w:rsid w:val="00894C58"/>
    <w:rsid w:val="00895C6B"/>
    <w:rsid w:val="008A0CAC"/>
    <w:rsid w:val="008B0E78"/>
    <w:rsid w:val="008B1E43"/>
    <w:rsid w:val="008B304B"/>
    <w:rsid w:val="008B70D7"/>
    <w:rsid w:val="008C3575"/>
    <w:rsid w:val="008C4CD7"/>
    <w:rsid w:val="008C7CC9"/>
    <w:rsid w:val="008D1BB1"/>
    <w:rsid w:val="008D28F7"/>
    <w:rsid w:val="008E3AD6"/>
    <w:rsid w:val="0090139A"/>
    <w:rsid w:val="00906715"/>
    <w:rsid w:val="00907990"/>
    <w:rsid w:val="00907A4E"/>
    <w:rsid w:val="0091157D"/>
    <w:rsid w:val="00912865"/>
    <w:rsid w:val="00913958"/>
    <w:rsid w:val="00913A41"/>
    <w:rsid w:val="009145FE"/>
    <w:rsid w:val="009150FD"/>
    <w:rsid w:val="0091760D"/>
    <w:rsid w:val="00924461"/>
    <w:rsid w:val="00924EEF"/>
    <w:rsid w:val="00925533"/>
    <w:rsid w:val="00927BD1"/>
    <w:rsid w:val="00931143"/>
    <w:rsid w:val="00940C49"/>
    <w:rsid w:val="00942F0A"/>
    <w:rsid w:val="00943058"/>
    <w:rsid w:val="00946DE9"/>
    <w:rsid w:val="0095171E"/>
    <w:rsid w:val="009518B3"/>
    <w:rsid w:val="00952D53"/>
    <w:rsid w:val="009550DF"/>
    <w:rsid w:val="00961FEA"/>
    <w:rsid w:val="009624E1"/>
    <w:rsid w:val="0097637A"/>
    <w:rsid w:val="00981522"/>
    <w:rsid w:val="0098173D"/>
    <w:rsid w:val="00984B6D"/>
    <w:rsid w:val="00986D26"/>
    <w:rsid w:val="00994382"/>
    <w:rsid w:val="00995B89"/>
    <w:rsid w:val="00996655"/>
    <w:rsid w:val="00997737"/>
    <w:rsid w:val="009A0A84"/>
    <w:rsid w:val="009B1EB6"/>
    <w:rsid w:val="009B27DB"/>
    <w:rsid w:val="009B5802"/>
    <w:rsid w:val="009C103E"/>
    <w:rsid w:val="009D6B0F"/>
    <w:rsid w:val="009D7CE7"/>
    <w:rsid w:val="009E01FD"/>
    <w:rsid w:val="009E23B4"/>
    <w:rsid w:val="00A038D1"/>
    <w:rsid w:val="00A04064"/>
    <w:rsid w:val="00A047BC"/>
    <w:rsid w:val="00A07654"/>
    <w:rsid w:val="00A14EE7"/>
    <w:rsid w:val="00A162FB"/>
    <w:rsid w:val="00A1704D"/>
    <w:rsid w:val="00A21C83"/>
    <w:rsid w:val="00A25C84"/>
    <w:rsid w:val="00A33839"/>
    <w:rsid w:val="00A44A7E"/>
    <w:rsid w:val="00A46D09"/>
    <w:rsid w:val="00A5687C"/>
    <w:rsid w:val="00A578DB"/>
    <w:rsid w:val="00A57BEF"/>
    <w:rsid w:val="00A648FE"/>
    <w:rsid w:val="00A6490D"/>
    <w:rsid w:val="00A6508B"/>
    <w:rsid w:val="00A67BDA"/>
    <w:rsid w:val="00A70871"/>
    <w:rsid w:val="00A72DFD"/>
    <w:rsid w:val="00A744B1"/>
    <w:rsid w:val="00A74CE4"/>
    <w:rsid w:val="00A813B9"/>
    <w:rsid w:val="00A92914"/>
    <w:rsid w:val="00A963CA"/>
    <w:rsid w:val="00AA3316"/>
    <w:rsid w:val="00AB00BC"/>
    <w:rsid w:val="00AB6BC8"/>
    <w:rsid w:val="00AC12A3"/>
    <w:rsid w:val="00AC3284"/>
    <w:rsid w:val="00AC39A7"/>
    <w:rsid w:val="00AC784E"/>
    <w:rsid w:val="00AD3BCE"/>
    <w:rsid w:val="00AD65A5"/>
    <w:rsid w:val="00AD7208"/>
    <w:rsid w:val="00AD7265"/>
    <w:rsid w:val="00AE19A0"/>
    <w:rsid w:val="00AE676F"/>
    <w:rsid w:val="00AE77B6"/>
    <w:rsid w:val="00AF31E5"/>
    <w:rsid w:val="00AF41D4"/>
    <w:rsid w:val="00AF5007"/>
    <w:rsid w:val="00AF7048"/>
    <w:rsid w:val="00AF7A9E"/>
    <w:rsid w:val="00B05791"/>
    <w:rsid w:val="00B060EB"/>
    <w:rsid w:val="00B079EC"/>
    <w:rsid w:val="00B112EF"/>
    <w:rsid w:val="00B119A0"/>
    <w:rsid w:val="00B12888"/>
    <w:rsid w:val="00B1370D"/>
    <w:rsid w:val="00B25020"/>
    <w:rsid w:val="00B27E50"/>
    <w:rsid w:val="00B3151F"/>
    <w:rsid w:val="00B32D82"/>
    <w:rsid w:val="00B4747B"/>
    <w:rsid w:val="00B5113A"/>
    <w:rsid w:val="00B5190A"/>
    <w:rsid w:val="00B53A0A"/>
    <w:rsid w:val="00B64F39"/>
    <w:rsid w:val="00B6581D"/>
    <w:rsid w:val="00B701AA"/>
    <w:rsid w:val="00B730D7"/>
    <w:rsid w:val="00B76A00"/>
    <w:rsid w:val="00B81E85"/>
    <w:rsid w:val="00B8218C"/>
    <w:rsid w:val="00B84515"/>
    <w:rsid w:val="00B8483E"/>
    <w:rsid w:val="00B84B79"/>
    <w:rsid w:val="00B955AE"/>
    <w:rsid w:val="00BA619D"/>
    <w:rsid w:val="00BB121F"/>
    <w:rsid w:val="00BB265A"/>
    <w:rsid w:val="00BB3050"/>
    <w:rsid w:val="00BC449F"/>
    <w:rsid w:val="00BC6435"/>
    <w:rsid w:val="00BC6716"/>
    <w:rsid w:val="00BC6FE0"/>
    <w:rsid w:val="00BD146B"/>
    <w:rsid w:val="00BD1A46"/>
    <w:rsid w:val="00BD2139"/>
    <w:rsid w:val="00BD3B7B"/>
    <w:rsid w:val="00BD54C4"/>
    <w:rsid w:val="00BD73E8"/>
    <w:rsid w:val="00BE20A3"/>
    <w:rsid w:val="00BE3C2D"/>
    <w:rsid w:val="00BE5A80"/>
    <w:rsid w:val="00BE7585"/>
    <w:rsid w:val="00BF1C04"/>
    <w:rsid w:val="00C059D6"/>
    <w:rsid w:val="00C05D56"/>
    <w:rsid w:val="00C069A5"/>
    <w:rsid w:val="00C11AB4"/>
    <w:rsid w:val="00C15BF3"/>
    <w:rsid w:val="00C17D18"/>
    <w:rsid w:val="00C22C09"/>
    <w:rsid w:val="00C2620F"/>
    <w:rsid w:val="00C279DB"/>
    <w:rsid w:val="00C3120F"/>
    <w:rsid w:val="00C3475C"/>
    <w:rsid w:val="00C3583C"/>
    <w:rsid w:val="00C364C0"/>
    <w:rsid w:val="00C5160C"/>
    <w:rsid w:val="00C53EB0"/>
    <w:rsid w:val="00C5723A"/>
    <w:rsid w:val="00C66C97"/>
    <w:rsid w:val="00C70F27"/>
    <w:rsid w:val="00C81641"/>
    <w:rsid w:val="00C86B1F"/>
    <w:rsid w:val="00C900CE"/>
    <w:rsid w:val="00C901B2"/>
    <w:rsid w:val="00C9692D"/>
    <w:rsid w:val="00C96E4C"/>
    <w:rsid w:val="00CA48FC"/>
    <w:rsid w:val="00CA5C6F"/>
    <w:rsid w:val="00CA5FE7"/>
    <w:rsid w:val="00CB39FF"/>
    <w:rsid w:val="00CC011F"/>
    <w:rsid w:val="00CC2286"/>
    <w:rsid w:val="00CC24B0"/>
    <w:rsid w:val="00CC2FE2"/>
    <w:rsid w:val="00CC552B"/>
    <w:rsid w:val="00CD2C10"/>
    <w:rsid w:val="00CD7545"/>
    <w:rsid w:val="00CE229A"/>
    <w:rsid w:val="00CE308E"/>
    <w:rsid w:val="00CE49ED"/>
    <w:rsid w:val="00D003A5"/>
    <w:rsid w:val="00D057E7"/>
    <w:rsid w:val="00D06FBA"/>
    <w:rsid w:val="00D14E8C"/>
    <w:rsid w:val="00D15340"/>
    <w:rsid w:val="00D32B19"/>
    <w:rsid w:val="00D34A98"/>
    <w:rsid w:val="00D35CCF"/>
    <w:rsid w:val="00D36019"/>
    <w:rsid w:val="00D40818"/>
    <w:rsid w:val="00D46B2F"/>
    <w:rsid w:val="00D5546E"/>
    <w:rsid w:val="00D56324"/>
    <w:rsid w:val="00D63BAB"/>
    <w:rsid w:val="00D64209"/>
    <w:rsid w:val="00D672C2"/>
    <w:rsid w:val="00D7122D"/>
    <w:rsid w:val="00D7408E"/>
    <w:rsid w:val="00D744A0"/>
    <w:rsid w:val="00D76D2C"/>
    <w:rsid w:val="00D81491"/>
    <w:rsid w:val="00D83852"/>
    <w:rsid w:val="00D84E35"/>
    <w:rsid w:val="00D86218"/>
    <w:rsid w:val="00D91377"/>
    <w:rsid w:val="00D92C2B"/>
    <w:rsid w:val="00DA6DD5"/>
    <w:rsid w:val="00DB0622"/>
    <w:rsid w:val="00DB2620"/>
    <w:rsid w:val="00DB2CE0"/>
    <w:rsid w:val="00DB31F2"/>
    <w:rsid w:val="00DB47BE"/>
    <w:rsid w:val="00DB7AE8"/>
    <w:rsid w:val="00DC31AB"/>
    <w:rsid w:val="00DC3F35"/>
    <w:rsid w:val="00DD3840"/>
    <w:rsid w:val="00DE2559"/>
    <w:rsid w:val="00DF1D3A"/>
    <w:rsid w:val="00DF22B6"/>
    <w:rsid w:val="00DF28DD"/>
    <w:rsid w:val="00DF543D"/>
    <w:rsid w:val="00E011A5"/>
    <w:rsid w:val="00E01352"/>
    <w:rsid w:val="00E03812"/>
    <w:rsid w:val="00E06B61"/>
    <w:rsid w:val="00E07C8B"/>
    <w:rsid w:val="00E1046F"/>
    <w:rsid w:val="00E11351"/>
    <w:rsid w:val="00E13CEB"/>
    <w:rsid w:val="00E14610"/>
    <w:rsid w:val="00E15D85"/>
    <w:rsid w:val="00E17AF9"/>
    <w:rsid w:val="00E271CF"/>
    <w:rsid w:val="00E30BFC"/>
    <w:rsid w:val="00E31811"/>
    <w:rsid w:val="00E34754"/>
    <w:rsid w:val="00E40908"/>
    <w:rsid w:val="00E447EF"/>
    <w:rsid w:val="00E50044"/>
    <w:rsid w:val="00E51B00"/>
    <w:rsid w:val="00E57BC6"/>
    <w:rsid w:val="00E631E8"/>
    <w:rsid w:val="00E63FF7"/>
    <w:rsid w:val="00E6453C"/>
    <w:rsid w:val="00E65061"/>
    <w:rsid w:val="00E7412E"/>
    <w:rsid w:val="00E7548E"/>
    <w:rsid w:val="00E81663"/>
    <w:rsid w:val="00E81E7A"/>
    <w:rsid w:val="00E83248"/>
    <w:rsid w:val="00E8398E"/>
    <w:rsid w:val="00E8541E"/>
    <w:rsid w:val="00E86A4D"/>
    <w:rsid w:val="00E90F43"/>
    <w:rsid w:val="00E95B13"/>
    <w:rsid w:val="00E95D83"/>
    <w:rsid w:val="00E96AEC"/>
    <w:rsid w:val="00EA02D4"/>
    <w:rsid w:val="00EA7F94"/>
    <w:rsid w:val="00EB21E2"/>
    <w:rsid w:val="00EB2BAC"/>
    <w:rsid w:val="00EB4F88"/>
    <w:rsid w:val="00EC243D"/>
    <w:rsid w:val="00EC4668"/>
    <w:rsid w:val="00EC4CFB"/>
    <w:rsid w:val="00EC6525"/>
    <w:rsid w:val="00ED4774"/>
    <w:rsid w:val="00EE2646"/>
    <w:rsid w:val="00EE5449"/>
    <w:rsid w:val="00EE774F"/>
    <w:rsid w:val="00EF11F8"/>
    <w:rsid w:val="00EF63EA"/>
    <w:rsid w:val="00F02D8C"/>
    <w:rsid w:val="00F04896"/>
    <w:rsid w:val="00F066DA"/>
    <w:rsid w:val="00F1250B"/>
    <w:rsid w:val="00F13C30"/>
    <w:rsid w:val="00F21F13"/>
    <w:rsid w:val="00F23D73"/>
    <w:rsid w:val="00F2525B"/>
    <w:rsid w:val="00F366E4"/>
    <w:rsid w:val="00F430AB"/>
    <w:rsid w:val="00F467C4"/>
    <w:rsid w:val="00F47DA3"/>
    <w:rsid w:val="00F5047E"/>
    <w:rsid w:val="00F51E72"/>
    <w:rsid w:val="00F52316"/>
    <w:rsid w:val="00F5397A"/>
    <w:rsid w:val="00F665FE"/>
    <w:rsid w:val="00F67E90"/>
    <w:rsid w:val="00F70FDD"/>
    <w:rsid w:val="00F721C7"/>
    <w:rsid w:val="00F822F4"/>
    <w:rsid w:val="00F846A0"/>
    <w:rsid w:val="00F84C65"/>
    <w:rsid w:val="00F9320D"/>
    <w:rsid w:val="00F93D1B"/>
    <w:rsid w:val="00F93F96"/>
    <w:rsid w:val="00F97DF3"/>
    <w:rsid w:val="00FA0CFE"/>
    <w:rsid w:val="00FA15AB"/>
    <w:rsid w:val="00FA4C09"/>
    <w:rsid w:val="00FA59A4"/>
    <w:rsid w:val="00FA5C58"/>
    <w:rsid w:val="00FA6A4A"/>
    <w:rsid w:val="00FA7DF9"/>
    <w:rsid w:val="00FB0043"/>
    <w:rsid w:val="00FB258E"/>
    <w:rsid w:val="00FB6109"/>
    <w:rsid w:val="00FC5715"/>
    <w:rsid w:val="00FC59F6"/>
    <w:rsid w:val="00FC7688"/>
    <w:rsid w:val="00FD42EA"/>
    <w:rsid w:val="00FD5CAC"/>
    <w:rsid w:val="00FD6A2D"/>
    <w:rsid w:val="00FE02D5"/>
    <w:rsid w:val="00FE0BAC"/>
    <w:rsid w:val="00FE5F22"/>
    <w:rsid w:val="00FE611C"/>
    <w:rsid w:val="00FE7F39"/>
    <w:rsid w:val="00FF0C9D"/>
    <w:rsid w:val="00FF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B8483E"/>
    <w:pPr>
      <w:keepNext/>
      <w:widowControl/>
      <w:numPr>
        <w:numId w:val="1"/>
      </w:numPr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color w:val="auto"/>
      <w:kern w:val="2"/>
      <w:sz w:val="32"/>
      <w:szCs w:val="32"/>
      <w:lang w:val="pt-BR" w:bidi="ar-SA"/>
    </w:rPr>
  </w:style>
  <w:style w:type="paragraph" w:styleId="Ttulo3">
    <w:name w:val="heading 3"/>
    <w:basedOn w:val="Normal"/>
    <w:next w:val="Corpodetexto"/>
    <w:link w:val="Ttulo3Char"/>
    <w:qFormat/>
    <w:rsid w:val="00B8483E"/>
    <w:pPr>
      <w:keepNext/>
      <w:widowControl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/>
      <w:b/>
      <w:bCs/>
      <w:color w:val="auto"/>
      <w:kern w:val="2"/>
      <w:sz w:val="28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E1B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qFormat/>
    <w:rsid w:val="00DE1B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link w:val="Header"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link w:val="Footer"/>
    <w:qFormat/>
    <w:rsid w:val="00DF4718"/>
    <w:rPr>
      <w:rFonts w:cs="Mangal"/>
      <w:color w:val="00000A"/>
      <w:sz w:val="22"/>
      <w:szCs w:val="20"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link w:val="CorpodetextoChar1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link w:val="SubttuloChar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"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uiPriority w:val="99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"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numbering" w:customStyle="1" w:styleId="WW8Num2">
    <w:name w:val="WW8Num2"/>
    <w:qFormat/>
    <w:rsid w:val="00DE1B4D"/>
  </w:style>
  <w:style w:type="character" w:customStyle="1" w:styleId="Ttulo1Char">
    <w:name w:val="Título 1 Char"/>
    <w:basedOn w:val="Fontepargpadro"/>
    <w:link w:val="Ttulo1"/>
    <w:qFormat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Ttulo3"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styleId="Hyperlink">
    <w:name w:val="Hyperlink"/>
    <w:basedOn w:val="Fontepargpadro"/>
    <w:rsid w:val="00B8483E"/>
    <w:rPr>
      <w:color w:val="0000FF"/>
      <w:u w:val="single"/>
    </w:rPr>
  </w:style>
  <w:style w:type="paragraph" w:styleId="Cabealho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abealhoChar1">
    <w:name w:val="Cabeçalho Char1"/>
    <w:basedOn w:val="Fontepargpadro"/>
    <w:link w:val="Cabealho"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WW8Num1z0">
    <w:name w:val="WW8Num1z0"/>
    <w:qFormat/>
    <w:rsid w:val="00384465"/>
    <w:rPr>
      <w:b/>
    </w:rPr>
  </w:style>
  <w:style w:type="character" w:customStyle="1" w:styleId="WW8Num1z1">
    <w:name w:val="WW8Num1z1"/>
    <w:qFormat/>
    <w:rsid w:val="00384465"/>
  </w:style>
  <w:style w:type="character" w:customStyle="1" w:styleId="WW8Num1z2">
    <w:name w:val="WW8Num1z2"/>
    <w:qFormat/>
    <w:rsid w:val="00384465"/>
  </w:style>
  <w:style w:type="character" w:customStyle="1" w:styleId="WW8Num1z3">
    <w:name w:val="WW8Num1z3"/>
    <w:qFormat/>
    <w:rsid w:val="00384465"/>
  </w:style>
  <w:style w:type="character" w:customStyle="1" w:styleId="WW8Num1z4">
    <w:name w:val="WW8Num1z4"/>
    <w:qFormat/>
    <w:rsid w:val="00384465"/>
  </w:style>
  <w:style w:type="character" w:customStyle="1" w:styleId="WW8Num1z5">
    <w:name w:val="WW8Num1z5"/>
    <w:qFormat/>
    <w:rsid w:val="00384465"/>
  </w:style>
  <w:style w:type="character" w:customStyle="1" w:styleId="WW8Num1z6">
    <w:name w:val="WW8Num1z6"/>
    <w:qFormat/>
    <w:rsid w:val="00384465"/>
  </w:style>
  <w:style w:type="character" w:customStyle="1" w:styleId="WW8Num1z7">
    <w:name w:val="WW8Num1z7"/>
    <w:qFormat/>
    <w:rsid w:val="00384465"/>
  </w:style>
  <w:style w:type="character" w:customStyle="1" w:styleId="WW8Num1z8">
    <w:name w:val="WW8Num1z8"/>
    <w:qFormat/>
    <w:rsid w:val="00384465"/>
  </w:style>
  <w:style w:type="character" w:customStyle="1" w:styleId="WW8Num2z1">
    <w:name w:val="WW8Num2z1"/>
    <w:qFormat/>
    <w:rsid w:val="00384465"/>
    <w:rPr>
      <w:rFonts w:ascii="OpenSymbol" w:hAnsi="OpenSymbol" w:cs="OpenSymbol"/>
    </w:rPr>
  </w:style>
  <w:style w:type="character" w:customStyle="1" w:styleId="WW8Num2z2">
    <w:name w:val="WW8Num2z2"/>
    <w:qFormat/>
    <w:rsid w:val="00384465"/>
  </w:style>
  <w:style w:type="character" w:customStyle="1" w:styleId="WW8Num2z3">
    <w:name w:val="WW8Num2z3"/>
    <w:qFormat/>
    <w:rsid w:val="00384465"/>
  </w:style>
  <w:style w:type="character" w:customStyle="1" w:styleId="WW8Num2z4">
    <w:name w:val="WW8Num2z4"/>
    <w:qFormat/>
    <w:rsid w:val="00384465"/>
  </w:style>
  <w:style w:type="character" w:customStyle="1" w:styleId="WW8Num2z5">
    <w:name w:val="WW8Num2z5"/>
    <w:qFormat/>
    <w:rsid w:val="00384465"/>
  </w:style>
  <w:style w:type="character" w:customStyle="1" w:styleId="WW8Num2z6">
    <w:name w:val="WW8Num2z6"/>
    <w:qFormat/>
    <w:rsid w:val="00384465"/>
  </w:style>
  <w:style w:type="character" w:customStyle="1" w:styleId="WW8Num2z7">
    <w:name w:val="WW8Num2z7"/>
    <w:qFormat/>
    <w:rsid w:val="00384465"/>
  </w:style>
  <w:style w:type="character" w:customStyle="1" w:styleId="WW8Num2z8">
    <w:name w:val="WW8Num2z8"/>
    <w:qFormat/>
    <w:rsid w:val="00384465"/>
  </w:style>
  <w:style w:type="character" w:customStyle="1" w:styleId="Fontepargpadro40">
    <w:name w:val="Fonte parág. padrão40"/>
    <w:qFormat/>
    <w:rsid w:val="00384465"/>
  </w:style>
  <w:style w:type="character" w:customStyle="1" w:styleId="Fontepargpadro39">
    <w:name w:val="Fonte parág. padrão39"/>
    <w:qFormat/>
    <w:rsid w:val="00384465"/>
  </w:style>
  <w:style w:type="character" w:customStyle="1" w:styleId="Fontepargpadro38">
    <w:name w:val="Fonte parág. padrão38"/>
    <w:qFormat/>
    <w:rsid w:val="00384465"/>
  </w:style>
  <w:style w:type="character" w:customStyle="1" w:styleId="Fontepargpadro37">
    <w:name w:val="Fonte parág. padrão37"/>
    <w:qFormat/>
    <w:rsid w:val="00384465"/>
  </w:style>
  <w:style w:type="character" w:customStyle="1" w:styleId="Fontepargpadro36">
    <w:name w:val="Fonte parág. padrão36"/>
    <w:qFormat/>
    <w:rsid w:val="00384465"/>
  </w:style>
  <w:style w:type="character" w:customStyle="1" w:styleId="Fontepargpadro35">
    <w:name w:val="Fonte parág. padrão35"/>
    <w:qFormat/>
    <w:rsid w:val="00384465"/>
  </w:style>
  <w:style w:type="character" w:customStyle="1" w:styleId="Fontepargpadro34">
    <w:name w:val="Fonte parág. padrão34"/>
    <w:qFormat/>
    <w:rsid w:val="00384465"/>
  </w:style>
  <w:style w:type="character" w:customStyle="1" w:styleId="WW8Num3z0">
    <w:name w:val="WW8Num3z0"/>
    <w:qFormat/>
    <w:rsid w:val="00384465"/>
    <w:rPr>
      <w:rFonts w:ascii="Symbol" w:eastAsia="Times New Roman" w:hAnsi="Symbol" w:cs="Calibri"/>
    </w:rPr>
  </w:style>
  <w:style w:type="character" w:customStyle="1" w:styleId="WW8Num3z1">
    <w:name w:val="WW8Num3z1"/>
    <w:qFormat/>
    <w:rsid w:val="00384465"/>
    <w:rPr>
      <w:rFonts w:ascii="Courier New" w:hAnsi="Courier New" w:cs="Courier New"/>
    </w:rPr>
  </w:style>
  <w:style w:type="character" w:customStyle="1" w:styleId="WW8Num3z2">
    <w:name w:val="WW8Num3z2"/>
    <w:qFormat/>
    <w:rsid w:val="00384465"/>
    <w:rPr>
      <w:rFonts w:ascii="Wingdings" w:hAnsi="Wingdings" w:cs="Wingdings"/>
    </w:rPr>
  </w:style>
  <w:style w:type="character" w:customStyle="1" w:styleId="WW8Num3z3">
    <w:name w:val="WW8Num3z3"/>
    <w:qFormat/>
    <w:rsid w:val="00384465"/>
    <w:rPr>
      <w:rFonts w:ascii="Symbol" w:hAnsi="Symbol" w:cs="Symbol"/>
    </w:rPr>
  </w:style>
  <w:style w:type="character" w:customStyle="1" w:styleId="WW8Num4z0">
    <w:name w:val="WW8Num4z0"/>
    <w:qFormat/>
    <w:rsid w:val="00384465"/>
    <w:rPr>
      <w:rFonts w:ascii="Symbol" w:eastAsia="Times New Roman" w:hAnsi="Symbol" w:cs="Calibri"/>
    </w:rPr>
  </w:style>
  <w:style w:type="character" w:customStyle="1" w:styleId="WW8Num4z1">
    <w:name w:val="WW8Num4z1"/>
    <w:qFormat/>
    <w:rsid w:val="00384465"/>
    <w:rPr>
      <w:rFonts w:ascii="Courier New" w:hAnsi="Courier New" w:cs="Courier New"/>
    </w:rPr>
  </w:style>
  <w:style w:type="character" w:customStyle="1" w:styleId="WW8Num4z2">
    <w:name w:val="WW8Num4z2"/>
    <w:qFormat/>
    <w:rsid w:val="00384465"/>
    <w:rPr>
      <w:rFonts w:ascii="Wingdings" w:hAnsi="Wingdings" w:cs="Wingdings"/>
    </w:rPr>
  </w:style>
  <w:style w:type="character" w:customStyle="1" w:styleId="WW8Num4z3">
    <w:name w:val="WW8Num4z3"/>
    <w:qFormat/>
    <w:rsid w:val="00384465"/>
    <w:rPr>
      <w:rFonts w:ascii="Symbol" w:hAnsi="Symbol" w:cs="Symbol"/>
    </w:rPr>
  </w:style>
  <w:style w:type="character" w:customStyle="1" w:styleId="WW8Num5z0">
    <w:name w:val="WW8Num5z0"/>
    <w:qFormat/>
    <w:rsid w:val="00384465"/>
    <w:rPr>
      <w:rFonts w:ascii="Symbol" w:eastAsia="Times New Roman" w:hAnsi="Symbol" w:cs="Calibri"/>
    </w:rPr>
  </w:style>
  <w:style w:type="character" w:customStyle="1" w:styleId="WW8Num5z1">
    <w:name w:val="WW8Num5z1"/>
    <w:qFormat/>
    <w:rsid w:val="00384465"/>
    <w:rPr>
      <w:rFonts w:ascii="Courier New" w:hAnsi="Courier New" w:cs="Courier New"/>
    </w:rPr>
  </w:style>
  <w:style w:type="character" w:customStyle="1" w:styleId="WW8Num5z2">
    <w:name w:val="WW8Num5z2"/>
    <w:qFormat/>
    <w:rsid w:val="00384465"/>
    <w:rPr>
      <w:rFonts w:ascii="Wingdings" w:hAnsi="Wingdings" w:cs="Wingdings"/>
    </w:rPr>
  </w:style>
  <w:style w:type="character" w:customStyle="1" w:styleId="WW8Num5z3">
    <w:name w:val="WW8Num5z3"/>
    <w:qFormat/>
    <w:rsid w:val="00384465"/>
    <w:rPr>
      <w:rFonts w:ascii="Symbol" w:hAnsi="Symbol" w:cs="Symbol"/>
    </w:rPr>
  </w:style>
  <w:style w:type="character" w:customStyle="1" w:styleId="WW8Num6z0">
    <w:name w:val="WW8Num6z0"/>
    <w:qFormat/>
    <w:rsid w:val="00384465"/>
    <w:rPr>
      <w:rFonts w:ascii="Symbol" w:eastAsia="Times New Roman" w:hAnsi="Symbol" w:cs="Calibri"/>
    </w:rPr>
  </w:style>
  <w:style w:type="character" w:customStyle="1" w:styleId="WW8Num6z1">
    <w:name w:val="WW8Num6z1"/>
    <w:qFormat/>
    <w:rsid w:val="00384465"/>
    <w:rPr>
      <w:rFonts w:ascii="Courier New" w:hAnsi="Courier New" w:cs="Courier New"/>
    </w:rPr>
  </w:style>
  <w:style w:type="character" w:customStyle="1" w:styleId="WW8Num6z2">
    <w:name w:val="WW8Num6z2"/>
    <w:qFormat/>
    <w:rsid w:val="00384465"/>
    <w:rPr>
      <w:rFonts w:ascii="Wingdings" w:hAnsi="Wingdings" w:cs="Wingdings"/>
    </w:rPr>
  </w:style>
  <w:style w:type="character" w:customStyle="1" w:styleId="WW8Num6z3">
    <w:name w:val="WW8Num6z3"/>
    <w:qFormat/>
    <w:rsid w:val="00384465"/>
    <w:rPr>
      <w:rFonts w:ascii="Symbol" w:hAnsi="Symbol" w:cs="Symbol"/>
    </w:rPr>
  </w:style>
  <w:style w:type="character" w:customStyle="1" w:styleId="WW8Num7z0">
    <w:name w:val="WW8Num7z0"/>
    <w:qFormat/>
    <w:rsid w:val="00384465"/>
    <w:rPr>
      <w:rFonts w:ascii="Symbol" w:eastAsia="Times New Roman" w:hAnsi="Symbol" w:cs="Calibri"/>
    </w:rPr>
  </w:style>
  <w:style w:type="character" w:customStyle="1" w:styleId="WW8Num7z1">
    <w:name w:val="WW8Num7z1"/>
    <w:qFormat/>
    <w:rsid w:val="00384465"/>
    <w:rPr>
      <w:rFonts w:ascii="Courier New" w:hAnsi="Courier New" w:cs="Courier New"/>
    </w:rPr>
  </w:style>
  <w:style w:type="character" w:customStyle="1" w:styleId="WW8Num7z2">
    <w:name w:val="WW8Num7z2"/>
    <w:qFormat/>
    <w:rsid w:val="00384465"/>
    <w:rPr>
      <w:rFonts w:ascii="Wingdings" w:hAnsi="Wingdings" w:cs="Wingdings"/>
    </w:rPr>
  </w:style>
  <w:style w:type="character" w:customStyle="1" w:styleId="WW8Num7z3">
    <w:name w:val="WW8Num7z3"/>
    <w:qFormat/>
    <w:rsid w:val="00384465"/>
    <w:rPr>
      <w:rFonts w:ascii="Symbol" w:hAnsi="Symbol" w:cs="Symbol"/>
    </w:rPr>
  </w:style>
  <w:style w:type="character" w:customStyle="1" w:styleId="Fontepargpadro33">
    <w:name w:val="Fonte parág. padrão33"/>
    <w:qFormat/>
    <w:rsid w:val="00384465"/>
  </w:style>
  <w:style w:type="character" w:customStyle="1" w:styleId="Fontepargpadro32">
    <w:name w:val="Fonte parág. padrão32"/>
    <w:qFormat/>
    <w:rsid w:val="00384465"/>
  </w:style>
  <w:style w:type="character" w:customStyle="1" w:styleId="Fontepargpadro31">
    <w:name w:val="Fonte parág. padrão31"/>
    <w:qFormat/>
    <w:rsid w:val="00384465"/>
  </w:style>
  <w:style w:type="character" w:customStyle="1" w:styleId="Fontepargpadro30">
    <w:name w:val="Fonte parág. padrão30"/>
    <w:qFormat/>
    <w:rsid w:val="00384465"/>
  </w:style>
  <w:style w:type="character" w:customStyle="1" w:styleId="Fontepargpadro29">
    <w:name w:val="Fonte parág. padrão29"/>
    <w:qFormat/>
    <w:rsid w:val="00384465"/>
  </w:style>
  <w:style w:type="character" w:customStyle="1" w:styleId="Fontepargpadro28">
    <w:name w:val="Fonte parág. padrão28"/>
    <w:qFormat/>
    <w:rsid w:val="00384465"/>
  </w:style>
  <w:style w:type="character" w:customStyle="1" w:styleId="Fontepargpadro27">
    <w:name w:val="Fonte parág. padrão27"/>
    <w:qFormat/>
    <w:rsid w:val="00384465"/>
  </w:style>
  <w:style w:type="character" w:customStyle="1" w:styleId="Fontepargpadro26">
    <w:name w:val="Fonte parág. padrão26"/>
    <w:qFormat/>
    <w:rsid w:val="00384465"/>
  </w:style>
  <w:style w:type="character" w:customStyle="1" w:styleId="WW8Num8z0">
    <w:name w:val="WW8Num8z0"/>
    <w:qFormat/>
    <w:rsid w:val="00384465"/>
    <w:rPr>
      <w:rFonts w:ascii="Symbol" w:hAnsi="Symbol" w:cs="Symbol"/>
    </w:rPr>
  </w:style>
  <w:style w:type="character" w:customStyle="1" w:styleId="WW8Num8z1">
    <w:name w:val="WW8Num8z1"/>
    <w:qFormat/>
    <w:rsid w:val="00384465"/>
    <w:rPr>
      <w:rFonts w:ascii="Courier New" w:hAnsi="Courier New" w:cs="Courier New"/>
    </w:rPr>
  </w:style>
  <w:style w:type="character" w:customStyle="1" w:styleId="WW8Num8z2">
    <w:name w:val="WW8Num8z2"/>
    <w:qFormat/>
    <w:rsid w:val="00384465"/>
    <w:rPr>
      <w:rFonts w:ascii="Wingdings" w:hAnsi="Wingdings" w:cs="Wingdings"/>
    </w:rPr>
  </w:style>
  <w:style w:type="character" w:customStyle="1" w:styleId="WW8Num9z0">
    <w:name w:val="WW8Num9z0"/>
    <w:qFormat/>
    <w:rsid w:val="00384465"/>
    <w:rPr>
      <w:b/>
    </w:rPr>
  </w:style>
  <w:style w:type="character" w:customStyle="1" w:styleId="WW8Num9z1">
    <w:name w:val="WW8Num9z1"/>
    <w:qFormat/>
    <w:rsid w:val="00384465"/>
    <w:rPr>
      <w:rFonts w:ascii="Courier New" w:hAnsi="Courier New" w:cs="Courier New"/>
    </w:rPr>
  </w:style>
  <w:style w:type="character" w:customStyle="1" w:styleId="WW8Num9z2">
    <w:name w:val="WW8Num9z2"/>
    <w:qFormat/>
    <w:rsid w:val="00384465"/>
    <w:rPr>
      <w:rFonts w:ascii="Wingdings" w:hAnsi="Wingdings" w:cs="Wingdings"/>
    </w:rPr>
  </w:style>
  <w:style w:type="character" w:customStyle="1" w:styleId="WW8Num10z0">
    <w:name w:val="WW8Num10z0"/>
    <w:qFormat/>
    <w:rsid w:val="00384465"/>
    <w:rPr>
      <w:rFonts w:ascii="Symbol" w:hAnsi="Symbol" w:cs="Symbol"/>
    </w:rPr>
  </w:style>
  <w:style w:type="character" w:customStyle="1" w:styleId="WW8Num10z1">
    <w:name w:val="WW8Num10z1"/>
    <w:qFormat/>
    <w:rsid w:val="00384465"/>
    <w:rPr>
      <w:rFonts w:ascii="Courier New" w:hAnsi="Courier New" w:cs="Courier New"/>
    </w:rPr>
  </w:style>
  <w:style w:type="character" w:customStyle="1" w:styleId="WW8Num10z2">
    <w:name w:val="WW8Num10z2"/>
    <w:qFormat/>
    <w:rsid w:val="00384465"/>
    <w:rPr>
      <w:rFonts w:ascii="Wingdings" w:hAnsi="Wingdings" w:cs="Wingdings"/>
    </w:rPr>
  </w:style>
  <w:style w:type="character" w:customStyle="1" w:styleId="WW8Num11z0">
    <w:name w:val="WW8Num11z0"/>
    <w:qFormat/>
    <w:rsid w:val="00384465"/>
    <w:rPr>
      <w:rFonts w:ascii="Symbol" w:hAnsi="Symbol" w:cs="Symbol"/>
    </w:rPr>
  </w:style>
  <w:style w:type="character" w:customStyle="1" w:styleId="WW8Num11z1">
    <w:name w:val="WW8Num11z1"/>
    <w:qFormat/>
    <w:rsid w:val="00384465"/>
    <w:rPr>
      <w:rFonts w:ascii="Courier New" w:hAnsi="Courier New" w:cs="Courier New"/>
    </w:rPr>
  </w:style>
  <w:style w:type="character" w:customStyle="1" w:styleId="WW8Num11z2">
    <w:name w:val="WW8Num11z2"/>
    <w:qFormat/>
    <w:rsid w:val="00384465"/>
    <w:rPr>
      <w:rFonts w:ascii="Wingdings" w:hAnsi="Wingdings" w:cs="Wingdings"/>
    </w:rPr>
  </w:style>
  <w:style w:type="character" w:customStyle="1" w:styleId="WW8Num12z0">
    <w:name w:val="WW8Num12z0"/>
    <w:qFormat/>
    <w:rsid w:val="00384465"/>
    <w:rPr>
      <w:rFonts w:ascii="Symbol" w:hAnsi="Symbol" w:cs="Symbol"/>
    </w:rPr>
  </w:style>
  <w:style w:type="character" w:customStyle="1" w:styleId="WW8Num12z1">
    <w:name w:val="WW8Num12z1"/>
    <w:qFormat/>
    <w:rsid w:val="00384465"/>
    <w:rPr>
      <w:rFonts w:ascii="Courier New" w:hAnsi="Courier New" w:cs="Courier New"/>
    </w:rPr>
  </w:style>
  <w:style w:type="character" w:customStyle="1" w:styleId="WW8Num12z2">
    <w:name w:val="WW8Num12z2"/>
    <w:qFormat/>
    <w:rsid w:val="00384465"/>
    <w:rPr>
      <w:rFonts w:ascii="Wingdings" w:hAnsi="Wingdings" w:cs="Wingdings"/>
    </w:rPr>
  </w:style>
  <w:style w:type="character" w:customStyle="1" w:styleId="WW8Num13z0">
    <w:name w:val="WW8Num13z0"/>
    <w:qFormat/>
    <w:rsid w:val="00384465"/>
    <w:rPr>
      <w:rFonts w:ascii="Symbol" w:hAnsi="Symbol" w:cs="Symbol"/>
    </w:rPr>
  </w:style>
  <w:style w:type="character" w:customStyle="1" w:styleId="WW8Num13z1">
    <w:name w:val="WW8Num13z1"/>
    <w:qFormat/>
    <w:rsid w:val="00384465"/>
    <w:rPr>
      <w:rFonts w:ascii="Courier New" w:hAnsi="Courier New" w:cs="Courier New"/>
    </w:rPr>
  </w:style>
  <w:style w:type="character" w:customStyle="1" w:styleId="WW8Num13z2">
    <w:name w:val="WW8Num13z2"/>
    <w:qFormat/>
    <w:rsid w:val="00384465"/>
    <w:rPr>
      <w:rFonts w:ascii="Wingdings" w:hAnsi="Wingdings" w:cs="Wingdings"/>
    </w:rPr>
  </w:style>
  <w:style w:type="character" w:customStyle="1" w:styleId="WW8Num14z0">
    <w:name w:val="WW8Num14z0"/>
    <w:qFormat/>
    <w:rsid w:val="00384465"/>
    <w:rPr>
      <w:rFonts w:ascii="Symbol" w:hAnsi="Symbol" w:cs="Symbol"/>
    </w:rPr>
  </w:style>
  <w:style w:type="character" w:customStyle="1" w:styleId="WW8Num14z1">
    <w:name w:val="WW8Num14z1"/>
    <w:qFormat/>
    <w:rsid w:val="00384465"/>
    <w:rPr>
      <w:rFonts w:ascii="Courier New" w:hAnsi="Courier New" w:cs="Courier New"/>
    </w:rPr>
  </w:style>
  <w:style w:type="character" w:customStyle="1" w:styleId="WW8Num14z2">
    <w:name w:val="WW8Num14z2"/>
    <w:qFormat/>
    <w:rsid w:val="00384465"/>
    <w:rPr>
      <w:rFonts w:ascii="Wingdings" w:hAnsi="Wingdings" w:cs="Wingdings"/>
    </w:rPr>
  </w:style>
  <w:style w:type="character" w:customStyle="1" w:styleId="WW8Num15z0">
    <w:name w:val="WW8Num15z0"/>
    <w:qFormat/>
    <w:rsid w:val="00384465"/>
    <w:rPr>
      <w:rFonts w:ascii="Symbol" w:hAnsi="Symbol" w:cs="Symbol"/>
    </w:rPr>
  </w:style>
  <w:style w:type="character" w:customStyle="1" w:styleId="WW8Num15z1">
    <w:name w:val="WW8Num15z1"/>
    <w:qFormat/>
    <w:rsid w:val="00384465"/>
    <w:rPr>
      <w:rFonts w:ascii="Courier New" w:hAnsi="Courier New" w:cs="Courier New"/>
    </w:rPr>
  </w:style>
  <w:style w:type="character" w:customStyle="1" w:styleId="WW8Num15z2">
    <w:name w:val="WW8Num15z2"/>
    <w:qFormat/>
    <w:rsid w:val="00384465"/>
    <w:rPr>
      <w:rFonts w:ascii="Wingdings" w:hAnsi="Wingdings" w:cs="Wingdings"/>
    </w:rPr>
  </w:style>
  <w:style w:type="character" w:customStyle="1" w:styleId="WW8Num16z0">
    <w:name w:val="WW8Num16z0"/>
    <w:qFormat/>
    <w:rsid w:val="00384465"/>
    <w:rPr>
      <w:rFonts w:ascii="Symbol" w:hAnsi="Symbol" w:cs="Symbol"/>
    </w:rPr>
  </w:style>
  <w:style w:type="character" w:customStyle="1" w:styleId="WW8Num16z1">
    <w:name w:val="WW8Num16z1"/>
    <w:qFormat/>
    <w:rsid w:val="00384465"/>
    <w:rPr>
      <w:rFonts w:ascii="Courier New" w:hAnsi="Courier New" w:cs="Courier New"/>
    </w:rPr>
  </w:style>
  <w:style w:type="character" w:customStyle="1" w:styleId="WW8Num16z2">
    <w:name w:val="WW8Num16z2"/>
    <w:qFormat/>
    <w:rsid w:val="00384465"/>
    <w:rPr>
      <w:rFonts w:ascii="Wingdings" w:hAnsi="Wingdings" w:cs="Wingdings"/>
    </w:rPr>
  </w:style>
  <w:style w:type="character" w:customStyle="1" w:styleId="WW8Num17z0">
    <w:name w:val="WW8Num17z0"/>
    <w:qFormat/>
    <w:rsid w:val="00384465"/>
    <w:rPr>
      <w:rFonts w:ascii="Symbol" w:hAnsi="Symbol" w:cs="Symbol"/>
    </w:rPr>
  </w:style>
  <w:style w:type="character" w:customStyle="1" w:styleId="WW8Num17z1">
    <w:name w:val="WW8Num17z1"/>
    <w:qFormat/>
    <w:rsid w:val="00384465"/>
    <w:rPr>
      <w:rFonts w:ascii="Courier New" w:hAnsi="Courier New" w:cs="Courier New"/>
    </w:rPr>
  </w:style>
  <w:style w:type="character" w:customStyle="1" w:styleId="WW8Num17z2">
    <w:name w:val="WW8Num17z2"/>
    <w:qFormat/>
    <w:rsid w:val="00384465"/>
    <w:rPr>
      <w:rFonts w:ascii="Wingdings" w:hAnsi="Wingdings" w:cs="Wingdings"/>
    </w:rPr>
  </w:style>
  <w:style w:type="character" w:customStyle="1" w:styleId="WW8Num18z0">
    <w:name w:val="WW8Num18z0"/>
    <w:qFormat/>
    <w:rsid w:val="00384465"/>
    <w:rPr>
      <w:rFonts w:ascii="Symbol" w:hAnsi="Symbol" w:cs="Symbol"/>
    </w:rPr>
  </w:style>
  <w:style w:type="character" w:customStyle="1" w:styleId="WW8Num18z1">
    <w:name w:val="WW8Num18z1"/>
    <w:qFormat/>
    <w:rsid w:val="00384465"/>
    <w:rPr>
      <w:rFonts w:ascii="Courier New" w:hAnsi="Courier New" w:cs="Courier New"/>
    </w:rPr>
  </w:style>
  <w:style w:type="character" w:customStyle="1" w:styleId="WW8Num18z2">
    <w:name w:val="WW8Num18z2"/>
    <w:qFormat/>
    <w:rsid w:val="00384465"/>
    <w:rPr>
      <w:rFonts w:ascii="Wingdings" w:hAnsi="Wingdings" w:cs="Wingdings"/>
    </w:rPr>
  </w:style>
  <w:style w:type="character" w:customStyle="1" w:styleId="WW8Num19z0">
    <w:name w:val="WW8Num19z0"/>
    <w:qFormat/>
    <w:rsid w:val="00384465"/>
    <w:rPr>
      <w:rFonts w:ascii="Symbol" w:hAnsi="Symbol" w:cs="Symbol"/>
    </w:rPr>
  </w:style>
  <w:style w:type="character" w:customStyle="1" w:styleId="WW8Num19z1">
    <w:name w:val="WW8Num19z1"/>
    <w:qFormat/>
    <w:rsid w:val="00384465"/>
    <w:rPr>
      <w:rFonts w:ascii="Courier New" w:hAnsi="Courier New" w:cs="Courier New"/>
    </w:rPr>
  </w:style>
  <w:style w:type="character" w:customStyle="1" w:styleId="WW8Num19z2">
    <w:name w:val="WW8Num19z2"/>
    <w:qFormat/>
    <w:rsid w:val="00384465"/>
    <w:rPr>
      <w:rFonts w:ascii="Wingdings" w:hAnsi="Wingdings" w:cs="Wingdings"/>
    </w:rPr>
  </w:style>
  <w:style w:type="character" w:customStyle="1" w:styleId="WW8Num20z0">
    <w:name w:val="WW8Num20z0"/>
    <w:qFormat/>
    <w:rsid w:val="00384465"/>
    <w:rPr>
      <w:rFonts w:ascii="Symbol" w:hAnsi="Symbol" w:cs="Symbol"/>
    </w:rPr>
  </w:style>
  <w:style w:type="character" w:customStyle="1" w:styleId="WW8Num20z1">
    <w:name w:val="WW8Num20z1"/>
    <w:qFormat/>
    <w:rsid w:val="00384465"/>
    <w:rPr>
      <w:rFonts w:ascii="Courier New" w:hAnsi="Courier New" w:cs="Courier New"/>
    </w:rPr>
  </w:style>
  <w:style w:type="character" w:customStyle="1" w:styleId="WW8Num20z2">
    <w:name w:val="WW8Num20z2"/>
    <w:qFormat/>
    <w:rsid w:val="00384465"/>
    <w:rPr>
      <w:rFonts w:ascii="Wingdings" w:hAnsi="Wingdings" w:cs="Wingdings"/>
    </w:rPr>
  </w:style>
  <w:style w:type="character" w:customStyle="1" w:styleId="WW8Num21z0">
    <w:name w:val="WW8Num21z0"/>
    <w:qFormat/>
    <w:rsid w:val="00384465"/>
    <w:rPr>
      <w:rFonts w:ascii="Symbol" w:hAnsi="Symbol" w:cs="Symbol"/>
    </w:rPr>
  </w:style>
  <w:style w:type="character" w:customStyle="1" w:styleId="WW8Num21z1">
    <w:name w:val="WW8Num21z1"/>
    <w:qFormat/>
    <w:rsid w:val="00384465"/>
    <w:rPr>
      <w:rFonts w:ascii="Courier New" w:hAnsi="Courier New" w:cs="Courier New"/>
    </w:rPr>
  </w:style>
  <w:style w:type="character" w:customStyle="1" w:styleId="WW8Num21z2">
    <w:name w:val="WW8Num21z2"/>
    <w:qFormat/>
    <w:rsid w:val="00384465"/>
    <w:rPr>
      <w:rFonts w:ascii="Wingdings" w:hAnsi="Wingdings" w:cs="Wingdings"/>
    </w:rPr>
  </w:style>
  <w:style w:type="character" w:customStyle="1" w:styleId="WW8Num22z0">
    <w:name w:val="WW8Num22z0"/>
    <w:qFormat/>
    <w:rsid w:val="00384465"/>
    <w:rPr>
      <w:rFonts w:ascii="Symbol" w:hAnsi="Symbol" w:cs="Symbol"/>
    </w:rPr>
  </w:style>
  <w:style w:type="character" w:customStyle="1" w:styleId="WW8Num22z1">
    <w:name w:val="WW8Num22z1"/>
    <w:qFormat/>
    <w:rsid w:val="00384465"/>
    <w:rPr>
      <w:rFonts w:ascii="Courier New" w:hAnsi="Courier New" w:cs="Courier New"/>
    </w:rPr>
  </w:style>
  <w:style w:type="character" w:customStyle="1" w:styleId="WW8Num22z2">
    <w:name w:val="WW8Num22z2"/>
    <w:qFormat/>
    <w:rsid w:val="00384465"/>
    <w:rPr>
      <w:rFonts w:ascii="Wingdings" w:hAnsi="Wingdings" w:cs="Wingdings"/>
    </w:rPr>
  </w:style>
  <w:style w:type="character" w:customStyle="1" w:styleId="WW8Num23z0">
    <w:name w:val="WW8Num23z0"/>
    <w:qFormat/>
    <w:rsid w:val="00384465"/>
    <w:rPr>
      <w:rFonts w:ascii="Symbol" w:hAnsi="Symbol" w:cs="Symbol"/>
    </w:rPr>
  </w:style>
  <w:style w:type="character" w:customStyle="1" w:styleId="WW8Num23z1">
    <w:name w:val="WW8Num23z1"/>
    <w:qFormat/>
    <w:rsid w:val="00384465"/>
    <w:rPr>
      <w:rFonts w:ascii="Courier New" w:hAnsi="Courier New" w:cs="Courier New"/>
    </w:rPr>
  </w:style>
  <w:style w:type="character" w:customStyle="1" w:styleId="WW8Num23z2">
    <w:name w:val="WW8Num23z2"/>
    <w:qFormat/>
    <w:rsid w:val="00384465"/>
    <w:rPr>
      <w:rFonts w:ascii="Wingdings" w:hAnsi="Wingdings" w:cs="Wingdings"/>
    </w:rPr>
  </w:style>
  <w:style w:type="character" w:customStyle="1" w:styleId="WW8Num24z0">
    <w:name w:val="WW8Num24z0"/>
    <w:qFormat/>
    <w:rsid w:val="00384465"/>
    <w:rPr>
      <w:b/>
    </w:rPr>
  </w:style>
  <w:style w:type="character" w:customStyle="1" w:styleId="WW8Num25z0">
    <w:name w:val="WW8Num25z0"/>
    <w:qFormat/>
    <w:rsid w:val="00384465"/>
    <w:rPr>
      <w:rFonts w:ascii="Symbol" w:hAnsi="Symbol" w:cs="Symbol"/>
    </w:rPr>
  </w:style>
  <w:style w:type="character" w:customStyle="1" w:styleId="WW8Num25z1">
    <w:name w:val="WW8Num25z1"/>
    <w:qFormat/>
    <w:rsid w:val="00384465"/>
    <w:rPr>
      <w:rFonts w:ascii="Courier New" w:hAnsi="Courier New" w:cs="Courier New"/>
    </w:rPr>
  </w:style>
  <w:style w:type="character" w:customStyle="1" w:styleId="WW8Num25z2">
    <w:name w:val="WW8Num25z2"/>
    <w:qFormat/>
    <w:rsid w:val="00384465"/>
    <w:rPr>
      <w:rFonts w:ascii="Wingdings" w:hAnsi="Wingdings" w:cs="Wingdings"/>
    </w:rPr>
  </w:style>
  <w:style w:type="character" w:customStyle="1" w:styleId="WW8Num26z0">
    <w:name w:val="WW8Num26z0"/>
    <w:qFormat/>
    <w:rsid w:val="00384465"/>
    <w:rPr>
      <w:rFonts w:ascii="Symbol" w:hAnsi="Symbol" w:cs="Symbol"/>
    </w:rPr>
  </w:style>
  <w:style w:type="character" w:customStyle="1" w:styleId="WW8Num26z1">
    <w:name w:val="WW8Num26z1"/>
    <w:qFormat/>
    <w:rsid w:val="00384465"/>
    <w:rPr>
      <w:rFonts w:ascii="Courier New" w:hAnsi="Courier New" w:cs="Courier New"/>
    </w:rPr>
  </w:style>
  <w:style w:type="character" w:customStyle="1" w:styleId="WW8Num26z2">
    <w:name w:val="WW8Num26z2"/>
    <w:qFormat/>
    <w:rsid w:val="00384465"/>
    <w:rPr>
      <w:rFonts w:ascii="Wingdings" w:hAnsi="Wingdings" w:cs="Wingdings"/>
    </w:rPr>
  </w:style>
  <w:style w:type="character" w:customStyle="1" w:styleId="WW8Num27z0">
    <w:name w:val="WW8Num27z0"/>
    <w:qFormat/>
    <w:rsid w:val="00384465"/>
    <w:rPr>
      <w:rFonts w:ascii="Symbol" w:hAnsi="Symbol" w:cs="Symbol"/>
    </w:rPr>
  </w:style>
  <w:style w:type="character" w:customStyle="1" w:styleId="WW8Num27z1">
    <w:name w:val="WW8Num27z1"/>
    <w:qFormat/>
    <w:rsid w:val="00384465"/>
    <w:rPr>
      <w:rFonts w:ascii="Courier New" w:hAnsi="Courier New" w:cs="Courier New"/>
    </w:rPr>
  </w:style>
  <w:style w:type="character" w:customStyle="1" w:styleId="WW8Num27z2">
    <w:name w:val="WW8Num27z2"/>
    <w:qFormat/>
    <w:rsid w:val="00384465"/>
    <w:rPr>
      <w:rFonts w:ascii="Wingdings" w:hAnsi="Wingdings" w:cs="Wingdings"/>
    </w:rPr>
  </w:style>
  <w:style w:type="character" w:customStyle="1" w:styleId="WW8Num29z0">
    <w:name w:val="WW8Num29z0"/>
    <w:qFormat/>
    <w:rsid w:val="00384465"/>
    <w:rPr>
      <w:rFonts w:ascii="Symbol" w:hAnsi="Symbol" w:cs="Symbol"/>
    </w:rPr>
  </w:style>
  <w:style w:type="character" w:customStyle="1" w:styleId="WW8Num29z1">
    <w:name w:val="WW8Num29z1"/>
    <w:qFormat/>
    <w:rsid w:val="00384465"/>
    <w:rPr>
      <w:rFonts w:ascii="Courier New" w:hAnsi="Courier New" w:cs="Courier New"/>
    </w:rPr>
  </w:style>
  <w:style w:type="character" w:customStyle="1" w:styleId="WW8Num29z2">
    <w:name w:val="WW8Num29z2"/>
    <w:qFormat/>
    <w:rsid w:val="00384465"/>
    <w:rPr>
      <w:rFonts w:ascii="Wingdings" w:hAnsi="Wingdings" w:cs="Wingdings"/>
    </w:rPr>
  </w:style>
  <w:style w:type="character" w:customStyle="1" w:styleId="Fontepargpadro25">
    <w:name w:val="Fonte parág. padrão25"/>
    <w:qFormat/>
    <w:rsid w:val="00384465"/>
  </w:style>
  <w:style w:type="character" w:customStyle="1" w:styleId="Absatz-Standardschriftart">
    <w:name w:val="Absatz-Standardschriftart"/>
    <w:qFormat/>
    <w:rsid w:val="00384465"/>
  </w:style>
  <w:style w:type="character" w:customStyle="1" w:styleId="WW-Absatz-Standardschriftart">
    <w:name w:val="WW-Absatz-Standardschriftart"/>
    <w:qFormat/>
    <w:rsid w:val="00384465"/>
  </w:style>
  <w:style w:type="character" w:customStyle="1" w:styleId="Fontepargpadro4">
    <w:name w:val="Fonte parág. padrão4"/>
    <w:qFormat/>
    <w:rsid w:val="00384465"/>
  </w:style>
  <w:style w:type="character" w:customStyle="1" w:styleId="WW-Absatz-Standardschriftart1">
    <w:name w:val="WW-Absatz-Standardschriftart1"/>
    <w:qFormat/>
    <w:rsid w:val="00384465"/>
  </w:style>
  <w:style w:type="character" w:customStyle="1" w:styleId="WW-Absatz-Standardschriftart11">
    <w:name w:val="WW-Absatz-Standardschriftart11"/>
    <w:qFormat/>
    <w:rsid w:val="00384465"/>
  </w:style>
  <w:style w:type="character" w:customStyle="1" w:styleId="Fontepargpadro3">
    <w:name w:val="Fonte parág. padrão3"/>
    <w:qFormat/>
    <w:rsid w:val="00384465"/>
  </w:style>
  <w:style w:type="character" w:customStyle="1" w:styleId="WW-Absatz-Standardschriftart111">
    <w:name w:val="WW-Absatz-Standardschriftart111"/>
    <w:qFormat/>
    <w:rsid w:val="00384465"/>
  </w:style>
  <w:style w:type="character" w:customStyle="1" w:styleId="WW-Absatz-Standardschriftart1111">
    <w:name w:val="WW-Absatz-Standardschriftart1111"/>
    <w:qFormat/>
    <w:rsid w:val="00384465"/>
  </w:style>
  <w:style w:type="character" w:customStyle="1" w:styleId="WW-Absatz-Standardschriftart11111">
    <w:name w:val="WW-Absatz-Standardschriftart11111"/>
    <w:qFormat/>
    <w:rsid w:val="00384465"/>
  </w:style>
  <w:style w:type="character" w:customStyle="1" w:styleId="WW-Absatz-Standardschriftart111111">
    <w:name w:val="WW-Absatz-Standardschriftart111111"/>
    <w:qFormat/>
    <w:rsid w:val="00384465"/>
  </w:style>
  <w:style w:type="character" w:customStyle="1" w:styleId="WW-Absatz-Standardschriftart1111111">
    <w:name w:val="WW-Absatz-Standardschriftart1111111"/>
    <w:qFormat/>
    <w:rsid w:val="00384465"/>
  </w:style>
  <w:style w:type="character" w:customStyle="1" w:styleId="WW-Absatz-Standardschriftart11111111">
    <w:name w:val="WW-Absatz-Standardschriftart11111111"/>
    <w:qFormat/>
    <w:rsid w:val="00384465"/>
  </w:style>
  <w:style w:type="character" w:customStyle="1" w:styleId="WW-Absatz-Standardschriftart111111111">
    <w:name w:val="WW-Absatz-Standardschriftart111111111"/>
    <w:qFormat/>
    <w:rsid w:val="00384465"/>
  </w:style>
  <w:style w:type="character" w:customStyle="1" w:styleId="WW-Absatz-Standardschriftart1111111111">
    <w:name w:val="WW-Absatz-Standardschriftart1111111111"/>
    <w:qFormat/>
    <w:rsid w:val="00384465"/>
  </w:style>
  <w:style w:type="character" w:customStyle="1" w:styleId="WW-Absatz-Standardschriftart11111111111">
    <w:name w:val="WW-Absatz-Standardschriftart11111111111"/>
    <w:qFormat/>
    <w:rsid w:val="00384465"/>
  </w:style>
  <w:style w:type="character" w:customStyle="1" w:styleId="WW-Absatz-Standardschriftart111111111111">
    <w:name w:val="WW-Absatz-Standardschriftart111111111111"/>
    <w:qFormat/>
    <w:rsid w:val="00384465"/>
  </w:style>
  <w:style w:type="character" w:customStyle="1" w:styleId="WW-Absatz-Standardschriftart1111111111111">
    <w:name w:val="WW-Absatz-Standardschriftart1111111111111"/>
    <w:qFormat/>
    <w:rsid w:val="00384465"/>
  </w:style>
  <w:style w:type="character" w:customStyle="1" w:styleId="WW-Absatz-Standardschriftart11111111111111">
    <w:name w:val="WW-Absatz-Standardschriftart11111111111111"/>
    <w:qFormat/>
    <w:rsid w:val="00384465"/>
  </w:style>
  <w:style w:type="character" w:customStyle="1" w:styleId="WW-Absatz-Standardschriftart111111111111111">
    <w:name w:val="WW-Absatz-Standardschriftart111111111111111"/>
    <w:qFormat/>
    <w:rsid w:val="00384465"/>
  </w:style>
  <w:style w:type="character" w:customStyle="1" w:styleId="WW-Absatz-Standardschriftart1111111111111111">
    <w:name w:val="WW-Absatz-Standardschriftart1111111111111111"/>
    <w:qFormat/>
    <w:rsid w:val="00384465"/>
  </w:style>
  <w:style w:type="character" w:customStyle="1" w:styleId="WW-Absatz-Standardschriftart11111111111111111">
    <w:name w:val="WW-Absatz-Standardschriftart11111111111111111"/>
    <w:qFormat/>
    <w:rsid w:val="00384465"/>
  </w:style>
  <w:style w:type="character" w:customStyle="1" w:styleId="WW-Absatz-Standardschriftart111111111111111111">
    <w:name w:val="WW-Absatz-Standardschriftart111111111111111111"/>
    <w:qFormat/>
    <w:rsid w:val="00384465"/>
  </w:style>
  <w:style w:type="character" w:customStyle="1" w:styleId="WW-Absatz-Standardschriftart1111111111111111111">
    <w:name w:val="WW-Absatz-Standardschriftart1111111111111111111"/>
    <w:qFormat/>
    <w:rsid w:val="00384465"/>
  </w:style>
  <w:style w:type="character" w:customStyle="1" w:styleId="WW-Absatz-Standardschriftart11111111111111111111">
    <w:name w:val="WW-Absatz-Standardschriftart11111111111111111111"/>
    <w:qFormat/>
    <w:rsid w:val="00384465"/>
  </w:style>
  <w:style w:type="character" w:customStyle="1" w:styleId="WW-Absatz-Standardschriftart111111111111111111111">
    <w:name w:val="WW-Absatz-Standardschriftart111111111111111111111"/>
    <w:qFormat/>
    <w:rsid w:val="00384465"/>
  </w:style>
  <w:style w:type="character" w:customStyle="1" w:styleId="WW-Absatz-Standardschriftart1111111111111111111111">
    <w:name w:val="WW-Absatz-Standardschriftart1111111111111111111111"/>
    <w:qFormat/>
    <w:rsid w:val="00384465"/>
  </w:style>
  <w:style w:type="character" w:customStyle="1" w:styleId="WW-Absatz-Standardschriftart11111111111111111111111">
    <w:name w:val="WW-Absatz-Standardschriftart11111111111111111111111"/>
    <w:qFormat/>
    <w:rsid w:val="00384465"/>
  </w:style>
  <w:style w:type="character" w:customStyle="1" w:styleId="WW-Absatz-Standardschriftart111111111111111111111111">
    <w:name w:val="WW-Absatz-Standardschriftart111111111111111111111111"/>
    <w:qFormat/>
    <w:rsid w:val="00384465"/>
  </w:style>
  <w:style w:type="character" w:customStyle="1" w:styleId="WW-Absatz-Standardschriftart1111111111111111111111111">
    <w:name w:val="WW-Absatz-Standardschriftart1111111111111111111111111"/>
    <w:qFormat/>
    <w:rsid w:val="00384465"/>
  </w:style>
  <w:style w:type="character" w:customStyle="1" w:styleId="WW-Absatz-Standardschriftart11111111111111111111111111">
    <w:name w:val="WW-Absatz-Standardschriftart11111111111111111111111111"/>
    <w:qFormat/>
    <w:rsid w:val="00384465"/>
  </w:style>
  <w:style w:type="character" w:customStyle="1" w:styleId="WW-Absatz-Standardschriftart111111111111111111111111111">
    <w:name w:val="WW-Absatz-Standardschriftart111111111111111111111111111"/>
    <w:qFormat/>
    <w:rsid w:val="00384465"/>
  </w:style>
  <w:style w:type="character" w:customStyle="1" w:styleId="Fontepargpadro2">
    <w:name w:val="Fonte parág. padrão2"/>
    <w:qFormat/>
    <w:rsid w:val="00384465"/>
  </w:style>
  <w:style w:type="character" w:customStyle="1" w:styleId="WW-Absatz-Standardschriftart1111111111111111111111111111">
    <w:name w:val="WW-Absatz-Standardschriftart1111111111111111111111111111"/>
    <w:qFormat/>
    <w:rsid w:val="00384465"/>
  </w:style>
  <w:style w:type="character" w:customStyle="1" w:styleId="WW-Absatz-Standardschriftart11111111111111111111111111111">
    <w:name w:val="WW-Absatz-Standardschriftart11111111111111111111111111111"/>
    <w:qFormat/>
    <w:rsid w:val="00384465"/>
  </w:style>
  <w:style w:type="character" w:customStyle="1" w:styleId="WW-Absatz-Standardschriftart111111111111111111111111111111">
    <w:name w:val="WW-Absatz-Standardschriftart111111111111111111111111111111"/>
    <w:qFormat/>
    <w:rsid w:val="00384465"/>
  </w:style>
  <w:style w:type="character" w:customStyle="1" w:styleId="WW-Absatz-Standardschriftart1111111111111111111111111111111">
    <w:name w:val="WW-Absatz-Standardschriftart1111111111111111111111111111111"/>
    <w:qFormat/>
    <w:rsid w:val="00384465"/>
  </w:style>
  <w:style w:type="character" w:customStyle="1" w:styleId="WW-Absatz-Standardschriftart11111111111111111111111111111111">
    <w:name w:val="WW-Absatz-Standardschriftart11111111111111111111111111111111"/>
    <w:qFormat/>
    <w:rsid w:val="00384465"/>
  </w:style>
  <w:style w:type="character" w:customStyle="1" w:styleId="WW-Absatz-Standardschriftart111111111111111111111111111111111">
    <w:name w:val="WW-Absatz-Standardschriftart111111111111111111111111111111111"/>
    <w:qFormat/>
    <w:rsid w:val="00384465"/>
  </w:style>
  <w:style w:type="character" w:customStyle="1" w:styleId="WW-Absatz-Standardschriftart1111111111111111111111111111111111">
    <w:name w:val="WW-Absatz-Standardschriftart1111111111111111111111111111111111"/>
    <w:qFormat/>
    <w:rsid w:val="00384465"/>
  </w:style>
  <w:style w:type="character" w:customStyle="1" w:styleId="WW-Absatz-Standardschriftart11111111111111111111111111111111111">
    <w:name w:val="WW-Absatz-Standardschriftart11111111111111111111111111111111111"/>
    <w:qFormat/>
    <w:rsid w:val="00384465"/>
  </w:style>
  <w:style w:type="character" w:customStyle="1" w:styleId="WW-Absatz-Standardschriftart111111111111111111111111111111111111">
    <w:name w:val="WW-Absatz-Standardschriftart111111111111111111111111111111111111"/>
    <w:qFormat/>
    <w:rsid w:val="00384465"/>
  </w:style>
  <w:style w:type="character" w:customStyle="1" w:styleId="WW-Absatz-Standardschriftart1111111111111111111111111111111111111">
    <w:name w:val="WW-Absatz-Standardschriftart1111111111111111111111111111111111111"/>
    <w:qFormat/>
    <w:rsid w:val="00384465"/>
  </w:style>
  <w:style w:type="character" w:customStyle="1" w:styleId="Fontepargpadro1">
    <w:name w:val="Fonte parág. padrão1"/>
    <w:qFormat/>
    <w:rsid w:val="00384465"/>
  </w:style>
  <w:style w:type="character" w:customStyle="1" w:styleId="Smbolosdenumerao">
    <w:name w:val="Símbolos de numeração"/>
    <w:qFormat/>
    <w:rsid w:val="00384465"/>
  </w:style>
  <w:style w:type="character" w:styleId="Nmerodepgina">
    <w:name w:val="page number"/>
    <w:basedOn w:val="Fontepargpadro2"/>
    <w:qFormat/>
    <w:rsid w:val="00384465"/>
  </w:style>
  <w:style w:type="character" w:customStyle="1" w:styleId="Marcas">
    <w:name w:val="Marcas"/>
    <w:qFormat/>
    <w:rsid w:val="00384465"/>
    <w:rPr>
      <w:rFonts w:ascii="OpenSymbol" w:eastAsia="OpenSymbol" w:hAnsi="OpenSymbol" w:cs="OpenSymbol"/>
    </w:rPr>
  </w:style>
  <w:style w:type="character" w:customStyle="1" w:styleId="Fontepargpadro23">
    <w:name w:val="Fonte parág. padrão23"/>
    <w:qFormat/>
    <w:rsid w:val="00384465"/>
  </w:style>
  <w:style w:type="character" w:customStyle="1" w:styleId="WW-Absatz-Standardschriftart11111111111111111111111111111111111111">
    <w:name w:val="WW-Absatz-Standardschriftart11111111111111111111111111111111111111"/>
    <w:qFormat/>
    <w:rsid w:val="00384465"/>
  </w:style>
  <w:style w:type="character" w:customStyle="1" w:styleId="WW-Absatz-Standardschriftart111111111111111111111111111111111111111">
    <w:name w:val="WW-Absatz-Standardschriftart111111111111111111111111111111111111111"/>
    <w:qFormat/>
    <w:rsid w:val="00384465"/>
  </w:style>
  <w:style w:type="character" w:customStyle="1" w:styleId="WW-Absatz-Standardschriftart1111111111111111111111111111111111111111">
    <w:name w:val="WW-Absatz-Standardschriftart1111111111111111111111111111111111111111"/>
    <w:qFormat/>
    <w:rsid w:val="00384465"/>
  </w:style>
  <w:style w:type="character" w:customStyle="1" w:styleId="WW-Absatz-Standardschriftart11111111111111111111111111111111111111111">
    <w:name w:val="WW-Absatz-Standardschriftart11111111111111111111111111111111111111111"/>
    <w:qFormat/>
    <w:rsid w:val="00384465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384465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384465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384465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384465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384465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384465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384465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384465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384465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384465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384465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384465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384465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384465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3844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3844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3844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3844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38446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38446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38446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38446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384465"/>
  </w:style>
  <w:style w:type="character" w:customStyle="1" w:styleId="Fontepargpadro22">
    <w:name w:val="Fonte parág. padrão22"/>
    <w:qFormat/>
    <w:rsid w:val="00384465"/>
  </w:style>
  <w:style w:type="character" w:customStyle="1" w:styleId="Fontepargpadro21">
    <w:name w:val="Fonte parág. padrão21"/>
    <w:qFormat/>
    <w:rsid w:val="00384465"/>
  </w:style>
  <w:style w:type="character" w:customStyle="1" w:styleId="Fontepargpadro20">
    <w:name w:val="Fonte parág. padrão20"/>
    <w:qFormat/>
    <w:rsid w:val="00384465"/>
  </w:style>
  <w:style w:type="character" w:customStyle="1" w:styleId="Fontepargpadro19">
    <w:name w:val="Fonte parág. padrão19"/>
    <w:qFormat/>
    <w:rsid w:val="00384465"/>
  </w:style>
  <w:style w:type="character" w:customStyle="1" w:styleId="Fontepargpadro18">
    <w:name w:val="Fonte parág. padrão18"/>
    <w:qFormat/>
    <w:rsid w:val="00384465"/>
  </w:style>
  <w:style w:type="character" w:customStyle="1" w:styleId="Fontepargpadro17">
    <w:name w:val="Fonte parág. padrão17"/>
    <w:qFormat/>
    <w:rsid w:val="00384465"/>
  </w:style>
  <w:style w:type="character" w:customStyle="1" w:styleId="Fontepargpadro16">
    <w:name w:val="Fonte parág. padrão16"/>
    <w:qFormat/>
    <w:rsid w:val="0038446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384465"/>
  </w:style>
  <w:style w:type="character" w:customStyle="1" w:styleId="Fontepargpadro15">
    <w:name w:val="Fonte parág. padrão15"/>
    <w:qFormat/>
    <w:rsid w:val="00384465"/>
  </w:style>
  <w:style w:type="character" w:customStyle="1" w:styleId="Fontepargpadro14">
    <w:name w:val="Fonte parág. padrão14"/>
    <w:qFormat/>
    <w:rsid w:val="00384465"/>
  </w:style>
  <w:style w:type="character" w:customStyle="1" w:styleId="Fontepargpadro13">
    <w:name w:val="Fonte parág. padrão13"/>
    <w:qFormat/>
    <w:rsid w:val="0038446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384465"/>
  </w:style>
  <w:style w:type="character" w:customStyle="1" w:styleId="Fontepargpadro12">
    <w:name w:val="Fonte parág. padrão12"/>
    <w:qFormat/>
    <w:rsid w:val="0038446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384465"/>
  </w:style>
  <w:style w:type="character" w:customStyle="1" w:styleId="Fontepargpadro11">
    <w:name w:val="Fonte parág. padrão11"/>
    <w:qFormat/>
    <w:rsid w:val="00384465"/>
  </w:style>
  <w:style w:type="character" w:customStyle="1" w:styleId="Fontepargpadro10">
    <w:name w:val="Fonte parág. padrão10"/>
    <w:qFormat/>
    <w:rsid w:val="0038446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384465"/>
  </w:style>
  <w:style w:type="character" w:customStyle="1" w:styleId="Fontepargpadro9">
    <w:name w:val="Fonte parág. padrão9"/>
    <w:qFormat/>
    <w:rsid w:val="00384465"/>
  </w:style>
  <w:style w:type="character" w:customStyle="1" w:styleId="Fontepargpadro8">
    <w:name w:val="Fonte parág. padrão8"/>
    <w:qFormat/>
    <w:rsid w:val="00384465"/>
  </w:style>
  <w:style w:type="character" w:customStyle="1" w:styleId="Fontepargpadro7">
    <w:name w:val="Fonte parág. padrão7"/>
    <w:qFormat/>
    <w:rsid w:val="00384465"/>
  </w:style>
  <w:style w:type="character" w:customStyle="1" w:styleId="Fontepargpadro6">
    <w:name w:val="Fonte parág. padrão6"/>
    <w:qFormat/>
    <w:rsid w:val="00384465"/>
  </w:style>
  <w:style w:type="character" w:customStyle="1" w:styleId="Fontepargpadro5">
    <w:name w:val="Fonte parág. padrão5"/>
    <w:qFormat/>
    <w:rsid w:val="0038446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384465"/>
  </w:style>
  <w:style w:type="character" w:styleId="Forte">
    <w:name w:val="Strong"/>
    <w:basedOn w:val="Fontepargpadro20"/>
    <w:qFormat/>
    <w:rsid w:val="00384465"/>
    <w:rPr>
      <w:b/>
      <w:bCs/>
    </w:rPr>
  </w:style>
  <w:style w:type="character" w:customStyle="1" w:styleId="Fontepargpadro24">
    <w:name w:val="Fonte parág. padrão24"/>
    <w:qFormat/>
    <w:rsid w:val="00384465"/>
  </w:style>
  <w:style w:type="character" w:customStyle="1" w:styleId="CorpodetextoChar">
    <w:name w:val="Corpo de texto Char"/>
    <w:basedOn w:val="Fontepargpadro25"/>
    <w:qFormat/>
    <w:rsid w:val="00384465"/>
    <w:rPr>
      <w:rFonts w:ascii="Arial" w:hAnsi="Arial" w:cs="Arial"/>
      <w:kern w:val="2"/>
      <w:sz w:val="22"/>
      <w:lang w:eastAsia="zh-CN"/>
    </w:rPr>
  </w:style>
  <w:style w:type="character" w:customStyle="1" w:styleId="cesartextoresposta">
    <w:name w:val="cesar_texto_resposta"/>
    <w:basedOn w:val="Fontepargpadro25"/>
    <w:qFormat/>
    <w:rsid w:val="00384465"/>
  </w:style>
  <w:style w:type="character" w:customStyle="1" w:styleId="MapadoDocumentoChar">
    <w:name w:val="Mapa do Documento Char"/>
    <w:basedOn w:val="Fontepargpadro26"/>
    <w:qFormat/>
    <w:rsid w:val="00384465"/>
    <w:rPr>
      <w:rFonts w:ascii="Tahoma" w:hAnsi="Tahoma" w:cs="Tahoma"/>
      <w:kern w:val="2"/>
      <w:sz w:val="16"/>
      <w:szCs w:val="16"/>
      <w:lang w:eastAsia="zh-CN"/>
    </w:rPr>
  </w:style>
  <w:style w:type="character" w:styleId="nfase">
    <w:name w:val="Emphasis"/>
    <w:basedOn w:val="Fontepargpadro30"/>
    <w:qFormat/>
    <w:rsid w:val="00384465"/>
    <w:rPr>
      <w:i/>
      <w:iCs/>
    </w:rPr>
  </w:style>
  <w:style w:type="character" w:customStyle="1" w:styleId="RecuodecorpodetextoChar">
    <w:name w:val="Recuo de corpo de texto Char"/>
    <w:basedOn w:val="Fontepargpadro32"/>
    <w:qFormat/>
    <w:rsid w:val="00384465"/>
    <w:rPr>
      <w:rFonts w:cs="Calibri"/>
      <w:kern w:val="2"/>
      <w:lang w:eastAsia="zh-CN"/>
    </w:rPr>
  </w:style>
  <w:style w:type="character" w:customStyle="1" w:styleId="RecuodecorpodetextoChar1">
    <w:name w:val="Recuo de corpo de texto Char1"/>
    <w:basedOn w:val="Fontepargpadro32"/>
    <w:qFormat/>
    <w:rsid w:val="00384465"/>
    <w:rPr>
      <w:rFonts w:ascii="Calibri" w:eastAsia="Times New Roman" w:hAnsi="Calibri" w:cs="Times New Roman"/>
      <w:sz w:val="22"/>
      <w:szCs w:val="22"/>
    </w:rPr>
  </w:style>
  <w:style w:type="character" w:customStyle="1" w:styleId="TtuloChar">
    <w:name w:val="Título Char"/>
    <w:basedOn w:val="Fontepargpadro32"/>
    <w:qFormat/>
    <w:rsid w:val="0038446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styleId="RefernciaSutil">
    <w:name w:val="Subtle Reference"/>
    <w:basedOn w:val="Fontepargpadro33"/>
    <w:qFormat/>
    <w:rsid w:val="00384465"/>
    <w:rPr>
      <w:smallCaps/>
      <w:color w:val="C0504D"/>
      <w:u w:val="single"/>
    </w:rPr>
  </w:style>
  <w:style w:type="paragraph" w:customStyle="1" w:styleId="Ttulo33">
    <w:name w:val="Título3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styleId="Legenda">
    <w:name w:val="caption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31">
    <w:name w:val="Título3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32">
    <w:name w:val="Título3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30">
    <w:name w:val="Título3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9">
    <w:name w:val="Título2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8">
    <w:name w:val="Título2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7">
    <w:name w:val="Título2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6">
    <w:name w:val="Título2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5">
    <w:name w:val="Título25"/>
    <w:basedOn w:val="Normal"/>
    <w:next w:val="Normal"/>
    <w:qFormat/>
    <w:rsid w:val="00384465"/>
    <w:pPr>
      <w:widowControl/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val="pt-BR" w:bidi="ar-SA"/>
    </w:rPr>
  </w:style>
  <w:style w:type="paragraph" w:customStyle="1" w:styleId="Ttulo24">
    <w:name w:val="Título2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23">
    <w:name w:val="Título2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2">
    <w:name w:val="Título2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1">
    <w:name w:val="Título2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0">
    <w:name w:val="Título2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9">
    <w:name w:val="Título1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8">
    <w:name w:val="Título1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4">
    <w:name w:val="Título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34">
    <w:name w:val="Título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">
    <w:name w:val="Título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0">
    <w:name w:val="Título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">
    <w:name w:val="Legenda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Captulo">
    <w:name w:val="Capítulo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Tahoma"/>
      <w:color w:val="auto"/>
      <w:kern w:val="2"/>
      <w:sz w:val="28"/>
      <w:szCs w:val="28"/>
      <w:lang w:val="pt-BR" w:bidi="ar-SA"/>
    </w:rPr>
  </w:style>
  <w:style w:type="paragraph" w:styleId="Rodap">
    <w:name w:val="footer"/>
    <w:basedOn w:val="Normal"/>
    <w:link w:val="RodapChar1"/>
    <w:rsid w:val="00384465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RodapChar1">
    <w:name w:val="Rodapé Char1"/>
    <w:basedOn w:val="Fontepargpadro"/>
    <w:link w:val="Rodap"/>
    <w:rsid w:val="00384465"/>
    <w:rPr>
      <w:rFonts w:ascii="Times New Roman" w:eastAsia="Times New Roman" w:hAnsi="Times New Roman" w:cs="Calibri"/>
      <w:kern w:val="2"/>
      <w:szCs w:val="20"/>
      <w:lang w:val="pt-BR" w:bidi="ar-SA"/>
    </w:rPr>
  </w:style>
  <w:style w:type="paragraph" w:customStyle="1" w:styleId="Contedodoquadro">
    <w:name w:val="Conteúdo do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Contedodequadro">
    <w:name w:val="Conteúdo de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Ttulo16">
    <w:name w:val="Título1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5">
    <w:name w:val="Título15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4">
    <w:name w:val="Título1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Legenda15">
    <w:name w:val="Legenda1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13">
    <w:name w:val="Título1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2">
    <w:name w:val="Título1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1">
    <w:name w:val="Título1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00">
    <w:name w:val="Título1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9">
    <w:name w:val="Título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8">
    <w:name w:val="Título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4">
    <w:name w:val="Legenda1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7">
    <w:name w:val="Título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3">
    <w:name w:val="Legenda1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6">
    <w:name w:val="Título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2">
    <w:name w:val="Legenda1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5">
    <w:name w:val="Título5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1">
    <w:name w:val="Legenda1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10">
    <w:name w:val="Legenda10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9">
    <w:name w:val="Legenda9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8">
    <w:name w:val="Legenda8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7">
    <w:name w:val="Legenda7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6">
    <w:name w:val="Legenda6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5">
    <w:name w:val="Legenda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4">
    <w:name w:val="Legenda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3">
    <w:name w:val="Legenda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2">
    <w:name w:val="Legenda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17">
    <w:name w:val="Título1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styleId="Textodenotaderodap">
    <w:name w:val="footnote text"/>
    <w:basedOn w:val="Normal"/>
    <w:link w:val="TextodenotaderodapChar"/>
    <w:qFormat/>
    <w:rsid w:val="00384465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384465"/>
    <w:rPr>
      <w:rFonts w:ascii="Times New Roman" w:eastAsia="Times New Roman" w:hAnsi="Times New Roman" w:cs="Times New Roman"/>
      <w:kern w:val="2"/>
      <w:szCs w:val="20"/>
      <w:lang w:val="pt-BR" w:bidi="ar-SA"/>
    </w:rPr>
  </w:style>
  <w:style w:type="paragraph" w:customStyle="1" w:styleId="MapadoDocumento1">
    <w:name w:val="Mapa do Documento1"/>
    <w:basedOn w:val="Normal"/>
    <w:qFormat/>
    <w:rsid w:val="00384465"/>
    <w:pPr>
      <w:widowControl/>
      <w:suppressAutoHyphens/>
      <w:spacing w:line="240" w:lineRule="auto"/>
    </w:pPr>
    <w:rPr>
      <w:rFonts w:ascii="Tahoma" w:eastAsia="Times New Roman" w:hAnsi="Tahoma" w:cs="Tahoma"/>
      <w:color w:val="auto"/>
      <w:kern w:val="2"/>
      <w:sz w:val="16"/>
      <w:szCs w:val="16"/>
      <w:lang w:val="pt-BR" w:bidi="ar-SA"/>
    </w:rPr>
  </w:style>
  <w:style w:type="paragraph" w:styleId="Recuodecorpodetexto">
    <w:name w:val="Body Text Indent"/>
    <w:basedOn w:val="Normal"/>
    <w:link w:val="RecuodecorpodetextoChar2"/>
    <w:rsid w:val="00384465"/>
    <w:pPr>
      <w:widowControl/>
      <w:spacing w:after="120"/>
      <w:ind w:left="283"/>
    </w:pPr>
    <w:rPr>
      <w:rFonts w:ascii="Calibri" w:eastAsia="Times New Roman" w:hAnsi="Calibri" w:cs="Times New Roman"/>
      <w:color w:val="auto"/>
      <w:kern w:val="2"/>
      <w:lang w:val="pt-BR" w:bidi="ar-SA"/>
    </w:rPr>
  </w:style>
  <w:style w:type="character" w:customStyle="1" w:styleId="RecuodecorpodetextoChar2">
    <w:name w:val="Recuo de corpo de texto Char2"/>
    <w:basedOn w:val="Fontepargpadro"/>
    <w:link w:val="Recuodecorpodetexto"/>
    <w:rsid w:val="00384465"/>
    <w:rPr>
      <w:rFonts w:ascii="Calibri" w:eastAsia="Times New Roman" w:hAnsi="Calibri" w:cs="Times New Roman"/>
      <w:kern w:val="2"/>
      <w:sz w:val="22"/>
      <w:lang w:val="pt-BR" w:bidi="ar-SA"/>
    </w:rPr>
  </w:style>
  <w:style w:type="paragraph" w:styleId="PargrafodaLista">
    <w:name w:val="List Paragraph"/>
    <w:basedOn w:val="Normal"/>
    <w:qFormat/>
    <w:rsid w:val="00384465"/>
    <w:pPr>
      <w:widowControl/>
      <w:suppressAutoHyphens/>
      <w:spacing w:line="240" w:lineRule="auto"/>
      <w:ind w:left="708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orpodetextoChar1">
    <w:name w:val="Corpo de texto Char1"/>
    <w:basedOn w:val="Fontepargpadro"/>
    <w:link w:val="Corpodetexto"/>
    <w:rsid w:val="00534207"/>
    <w:rPr>
      <w:color w:val="00000A"/>
      <w:sz w:val="22"/>
    </w:rPr>
  </w:style>
  <w:style w:type="character" w:customStyle="1" w:styleId="SubttuloChar">
    <w:name w:val="Subtítulo Char"/>
    <w:basedOn w:val="Fontepargpadro"/>
    <w:link w:val="Subttulo"/>
    <w:rsid w:val="00534207"/>
    <w:rPr>
      <w:color w:val="666666"/>
      <w:sz w:val="30"/>
      <w:szCs w:val="30"/>
    </w:rPr>
  </w:style>
  <w:style w:type="paragraph" w:customStyle="1" w:styleId="western">
    <w:name w:val="western"/>
    <w:basedOn w:val="Normal"/>
    <w:qFormat/>
    <w:rsid w:val="00534207"/>
    <w:pPr>
      <w:widowControl/>
      <w:spacing w:before="100"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paragraph" w:customStyle="1" w:styleId="Corpodotexto">
    <w:name w:val="Corpo do texto"/>
    <w:basedOn w:val="Normal"/>
    <w:qFormat/>
    <w:rsid w:val="005F5A85"/>
    <w:pPr>
      <w:suppressAutoHyphens/>
      <w:overflowPunct w:val="0"/>
      <w:spacing w:after="140" w:line="288" w:lineRule="auto"/>
    </w:pPr>
    <w:rPr>
      <w:rFonts w:ascii="Times New Roman" w:eastAsia="Lucida Sans Unicode" w:hAnsi="Times New Roman" w:cs="Times New Roman"/>
      <w:sz w:val="24"/>
      <w:szCs w:val="24"/>
      <w:lang w:val="pt-BR" w:bidi="ar-SA"/>
    </w:rPr>
  </w:style>
  <w:style w:type="character" w:customStyle="1" w:styleId="LinkdaInternet">
    <w:name w:val="Link da Internet"/>
    <w:basedOn w:val="Fontepargpadro25"/>
    <w:rsid w:val="00D744A0"/>
    <w:rPr>
      <w:color w:val="0000FF"/>
      <w:u w:val="single"/>
    </w:rPr>
  </w:style>
  <w:style w:type="character" w:customStyle="1" w:styleId="ListLabel1">
    <w:name w:val="ListLabel 1"/>
    <w:qFormat/>
    <w:rsid w:val="00D744A0"/>
    <w:rPr>
      <w:b/>
    </w:rPr>
  </w:style>
  <w:style w:type="character" w:customStyle="1" w:styleId="ListLabel2">
    <w:name w:val="ListLabel 2"/>
    <w:qFormat/>
    <w:rsid w:val="00D744A0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3">
    <w:name w:val="ListLabel 3"/>
    <w:qFormat/>
    <w:rsid w:val="00D744A0"/>
    <w:rPr>
      <w:rFonts w:cs="OpenSymbol"/>
    </w:rPr>
  </w:style>
  <w:style w:type="character" w:customStyle="1" w:styleId="ListLabel4">
    <w:name w:val="ListLabel 4"/>
    <w:qFormat/>
    <w:rsid w:val="00D744A0"/>
    <w:rPr>
      <w:b/>
      <w:bCs/>
    </w:rPr>
  </w:style>
  <w:style w:type="paragraph" w:customStyle="1" w:styleId="Corpodetextorecuado">
    <w:name w:val="Corpo de texto recuado"/>
    <w:basedOn w:val="Normal"/>
    <w:rsid w:val="00D744A0"/>
    <w:pPr>
      <w:widowControl/>
      <w:spacing w:after="120"/>
      <w:ind w:left="283"/>
    </w:pPr>
    <w:rPr>
      <w:rFonts w:ascii="Calibri" w:eastAsia="Times New Roman" w:hAnsi="Calibri" w:cs="Times New Roman"/>
      <w:color w:val="auto"/>
      <w:lang w:val="pt-BR" w:bidi="ar-SA"/>
    </w:rPr>
  </w:style>
  <w:style w:type="character" w:customStyle="1" w:styleId="ListLabel5">
    <w:name w:val="ListLabel 5"/>
    <w:qFormat/>
    <w:rsid w:val="0053473F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6">
    <w:name w:val="ListLabel 6"/>
    <w:qFormat/>
    <w:rsid w:val="0053473F"/>
    <w:rPr>
      <w:rFonts w:cs="OpenSymbol"/>
    </w:rPr>
  </w:style>
  <w:style w:type="character" w:customStyle="1" w:styleId="ListLabel7">
    <w:name w:val="ListLabel 7"/>
    <w:qFormat/>
    <w:rsid w:val="0053473F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8">
    <w:name w:val="ListLabel 8"/>
    <w:qFormat/>
    <w:rsid w:val="0053473F"/>
    <w:rPr>
      <w:rFonts w:cs="OpenSymbol"/>
    </w:rPr>
  </w:style>
  <w:style w:type="paragraph" w:customStyle="1" w:styleId="FootnoteText">
    <w:name w:val="Footnote Text"/>
    <w:basedOn w:val="Normal"/>
    <w:qFormat/>
    <w:rsid w:val="0053473F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pt-BR" w:bidi="ar-SA"/>
    </w:rPr>
  </w:style>
  <w:style w:type="paragraph" w:customStyle="1" w:styleId="Recuodecorpodetexto1">
    <w:name w:val="Recuo de corpo de texto1"/>
    <w:basedOn w:val="Normal"/>
    <w:qFormat/>
    <w:rsid w:val="0053473F"/>
    <w:pPr>
      <w:widowControl/>
      <w:spacing w:after="120"/>
      <w:ind w:left="283"/>
    </w:pPr>
    <w:rPr>
      <w:rFonts w:ascii="Calibri" w:eastAsia="Times New Roman" w:hAnsi="Calibri" w:cs="Times New Roman"/>
      <w:color w:val="auto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B896D-AB8D-474E-916C-AA2A1914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2054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gmamorim</cp:lastModifiedBy>
  <cp:revision>31</cp:revision>
  <cp:lastPrinted>2019-10-31T21:16:00Z</cp:lastPrinted>
  <dcterms:created xsi:type="dcterms:W3CDTF">2019-12-17T17:45:00Z</dcterms:created>
  <dcterms:modified xsi:type="dcterms:W3CDTF">2019-12-20T19:20:00Z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