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24E74" w14:textId="7657BF87" w:rsidR="006024CB" w:rsidRPr="0026406B" w:rsidRDefault="00571DF5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26406B">
        <w:rPr>
          <w:b/>
          <w:color w:val="000000"/>
          <w:sz w:val="24"/>
          <w:szCs w:val="24"/>
        </w:rPr>
        <w:t>EXTRATO DA ATA DA 40ª SESSÃO ORDINÁRIA DO CONSELHO SUPERIOR DO MINISTÉRIO PÚBLICO</w:t>
      </w:r>
    </w:p>
    <w:p w14:paraId="448864F3" w14:textId="77777777" w:rsidR="006024CB" w:rsidRPr="0026406B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26406B">
        <w:rPr>
          <w:color w:val="000000"/>
          <w:sz w:val="24"/>
          <w:szCs w:val="24"/>
        </w:rPr>
        <w:t xml:space="preserve"> </w:t>
      </w:r>
    </w:p>
    <w:p w14:paraId="3F958995" w14:textId="038CAF16" w:rsidR="006024CB" w:rsidRPr="0026406B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26406B">
        <w:rPr>
          <w:b/>
          <w:color w:val="000000"/>
          <w:sz w:val="24"/>
          <w:szCs w:val="24"/>
        </w:rPr>
        <w:t>Data</w:t>
      </w:r>
      <w:r w:rsidRPr="0026406B">
        <w:rPr>
          <w:color w:val="000000"/>
          <w:sz w:val="24"/>
          <w:szCs w:val="24"/>
        </w:rPr>
        <w:t>: 16 de dezembro de 2020</w:t>
      </w:r>
    </w:p>
    <w:p w14:paraId="66CBE1A8" w14:textId="77777777" w:rsidR="006024CB" w:rsidRPr="00541529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26406B">
        <w:rPr>
          <w:b/>
          <w:color w:val="000000"/>
          <w:sz w:val="24"/>
          <w:szCs w:val="24"/>
        </w:rPr>
        <w:t>Horário</w:t>
      </w:r>
      <w:r w:rsidRPr="0026406B">
        <w:rPr>
          <w:color w:val="000000"/>
          <w:sz w:val="24"/>
          <w:szCs w:val="24"/>
        </w:rPr>
        <w:t xml:space="preserve">: </w:t>
      </w:r>
      <w:r w:rsidRPr="00541529">
        <w:rPr>
          <w:color w:val="000000"/>
          <w:sz w:val="24"/>
          <w:szCs w:val="24"/>
        </w:rPr>
        <w:t>13h30min</w:t>
      </w:r>
    </w:p>
    <w:p w14:paraId="369CE3A4" w14:textId="77777777" w:rsidR="006024CB" w:rsidRPr="00541529" w:rsidRDefault="00571DF5">
      <w:pPr>
        <w:spacing w:line="240" w:lineRule="auto"/>
        <w:jc w:val="both"/>
        <w:rPr>
          <w:color w:val="1155CC"/>
          <w:sz w:val="24"/>
          <w:szCs w:val="24"/>
        </w:rPr>
      </w:pPr>
      <w:proofErr w:type="gramStart"/>
      <w:r w:rsidRPr="00541529">
        <w:rPr>
          <w:b/>
          <w:color w:val="000000"/>
          <w:sz w:val="24"/>
          <w:szCs w:val="24"/>
        </w:rPr>
        <w:t>Local</w:t>
      </w:r>
      <w:r w:rsidRPr="00541529">
        <w:rPr>
          <w:color w:val="000000"/>
          <w:sz w:val="24"/>
          <w:szCs w:val="24"/>
        </w:rPr>
        <w:t>:</w:t>
      </w:r>
      <w:proofErr w:type="gramEnd"/>
      <w:r w:rsidR="00997F4B">
        <w:fldChar w:fldCharType="begin"/>
      </w:r>
      <w:r w:rsidR="00997F4B">
        <w:instrText xml:space="preserve"> HYPERLINK "https://www.youtube.com/channel/UC464Hy9Q9YByF3NvNKmcq3Q" \h </w:instrText>
      </w:r>
      <w:r w:rsidR="00997F4B">
        <w:fldChar w:fldCharType="separate"/>
      </w:r>
      <w:r w:rsidRPr="00541529">
        <w:rPr>
          <w:color w:val="000000"/>
          <w:sz w:val="24"/>
          <w:szCs w:val="24"/>
        </w:rPr>
        <w:t xml:space="preserve"> </w:t>
      </w:r>
      <w:r w:rsidR="00997F4B">
        <w:rPr>
          <w:color w:val="000000"/>
          <w:sz w:val="24"/>
          <w:szCs w:val="24"/>
        </w:rPr>
        <w:fldChar w:fldCharType="end"/>
      </w:r>
      <w:hyperlink r:id="rId9">
        <w:r w:rsidRPr="00541529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BD5DCDA" w14:textId="36C3B380" w:rsidR="006024CB" w:rsidRPr="00541529" w:rsidRDefault="00571DF5">
      <w:pPr>
        <w:spacing w:line="240" w:lineRule="auto"/>
        <w:jc w:val="both"/>
        <w:rPr>
          <w:color w:val="000000"/>
          <w:sz w:val="24"/>
          <w:szCs w:val="24"/>
        </w:rPr>
      </w:pPr>
      <w:bookmarkStart w:id="0" w:name="_heading=h.30j0zll" w:colFirst="0" w:colLast="0"/>
      <w:bookmarkEnd w:id="0"/>
      <w:r w:rsidRPr="00541529">
        <w:rPr>
          <w:b/>
          <w:color w:val="000000"/>
          <w:sz w:val="24"/>
          <w:szCs w:val="24"/>
        </w:rPr>
        <w:t>Presidência</w:t>
      </w:r>
      <w:r w:rsidRPr="00541529">
        <w:rPr>
          <w:color w:val="000000"/>
          <w:sz w:val="24"/>
          <w:szCs w:val="24"/>
        </w:rPr>
        <w:t>:</w:t>
      </w:r>
      <w:r w:rsidRPr="00541529">
        <w:rPr>
          <w:color w:val="FF0000"/>
          <w:sz w:val="24"/>
          <w:szCs w:val="24"/>
        </w:rPr>
        <w:t xml:space="preserve"> </w:t>
      </w:r>
      <w:r w:rsidR="00541529" w:rsidRPr="00541529">
        <w:rPr>
          <w:color w:val="000000"/>
          <w:sz w:val="24"/>
          <w:szCs w:val="24"/>
        </w:rPr>
        <w:t>Dr. CLÊNIO</w:t>
      </w:r>
      <w:r w:rsidR="00541529" w:rsidRPr="00541529">
        <w:rPr>
          <w:color w:val="000000"/>
          <w:sz w:val="24"/>
          <w:szCs w:val="24"/>
          <w:shd w:val="clear" w:color="auto" w:fill="FAFCFD"/>
        </w:rPr>
        <w:t xml:space="preserve"> VALENÇA AVELINO DE ANDRADE</w:t>
      </w:r>
      <w:r w:rsidRPr="00541529">
        <w:rPr>
          <w:color w:val="000000"/>
          <w:sz w:val="24"/>
          <w:szCs w:val="24"/>
          <w:highlight w:val="white"/>
        </w:rPr>
        <w:t xml:space="preserve">, </w:t>
      </w:r>
      <w:r w:rsidR="00541529" w:rsidRPr="00541529">
        <w:rPr>
          <w:color w:val="000000"/>
          <w:sz w:val="24"/>
          <w:szCs w:val="24"/>
        </w:rPr>
        <w:t>Subprocurador-Geral de Justiça em Assuntos Jurídicos</w:t>
      </w:r>
      <w:r w:rsidRPr="00541529">
        <w:rPr>
          <w:color w:val="000000"/>
          <w:sz w:val="24"/>
          <w:szCs w:val="24"/>
          <w:highlight w:val="white"/>
        </w:rPr>
        <w:t>.</w:t>
      </w:r>
    </w:p>
    <w:p w14:paraId="16865B9C" w14:textId="2AB0A08C" w:rsidR="006024CB" w:rsidRPr="0026406B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541529">
        <w:rPr>
          <w:b/>
          <w:color w:val="000000"/>
          <w:sz w:val="24"/>
          <w:szCs w:val="24"/>
          <w:shd w:val="clear" w:color="auto" w:fill="FAFCFD"/>
        </w:rPr>
        <w:t>C</w:t>
      </w:r>
      <w:r w:rsidRPr="00541529">
        <w:rPr>
          <w:b/>
          <w:color w:val="000000"/>
          <w:sz w:val="24"/>
          <w:szCs w:val="24"/>
        </w:rPr>
        <w:t>onselheiros Presentes</w:t>
      </w:r>
      <w:r w:rsidRPr="00541529">
        <w:rPr>
          <w:color w:val="000000"/>
          <w:sz w:val="24"/>
          <w:szCs w:val="24"/>
        </w:rPr>
        <w:t xml:space="preserve">: </w:t>
      </w:r>
      <w:r w:rsidRPr="00541529">
        <w:rPr>
          <w:color w:val="000000"/>
          <w:sz w:val="24"/>
          <w:szCs w:val="24"/>
          <w:shd w:val="clear" w:color="auto" w:fill="FFFFFF"/>
        </w:rPr>
        <w:t>Dr</w:t>
      </w:r>
      <w:r w:rsidRPr="0026406B">
        <w:rPr>
          <w:color w:val="000000"/>
          <w:sz w:val="24"/>
          <w:szCs w:val="24"/>
          <w:shd w:val="clear" w:color="auto" w:fill="FFFFFF"/>
        </w:rPr>
        <w:t>. CARLOS ALBERTO PEREIRA VITÓRIO, Corregedor</w:t>
      </w:r>
      <w:r w:rsidR="00A1794A">
        <w:rPr>
          <w:color w:val="000000"/>
          <w:sz w:val="24"/>
          <w:szCs w:val="24"/>
          <w:shd w:val="clear" w:color="auto" w:fill="FFFFFF"/>
        </w:rPr>
        <w:t>-</w:t>
      </w:r>
      <w:r w:rsidRPr="0026406B">
        <w:rPr>
          <w:color w:val="000000"/>
          <w:sz w:val="24"/>
          <w:szCs w:val="24"/>
          <w:shd w:val="clear" w:color="auto" w:fill="FFFFFF"/>
        </w:rPr>
        <w:t xml:space="preserve">Geral, Dr. SALOMÃO ABDO AZIZ ISMAIL FILHO (substituindo Dr. MAVIAEL DE SOUZA SILVA), </w:t>
      </w:r>
      <w:proofErr w:type="spellStart"/>
      <w:r w:rsidRPr="0026406B">
        <w:rPr>
          <w:color w:val="000000"/>
          <w:sz w:val="24"/>
          <w:szCs w:val="24"/>
          <w:shd w:val="clear" w:color="auto" w:fill="FFFFFF"/>
        </w:rPr>
        <w:t>Drª</w:t>
      </w:r>
      <w:proofErr w:type="spellEnd"/>
      <w:r w:rsidRPr="0026406B">
        <w:rPr>
          <w:color w:val="000000"/>
          <w:sz w:val="24"/>
          <w:szCs w:val="24"/>
          <w:shd w:val="clear" w:color="auto" w:fill="FFFFFF"/>
        </w:rPr>
        <w:t xml:space="preserve">. MARIA LIZANDRA LIRA DE CARVALHO, Dr. RINALDO JORGE DA SILVA, Dr.ª FERNANDA HENRIQUES DA NÓBREGA, Dr. ALEXANDRE AUGUSTO BEZERRA e Dr. STANLEY ARAUJO </w:t>
      </w:r>
      <w:proofErr w:type="gramStart"/>
      <w:r w:rsidRPr="0026406B">
        <w:rPr>
          <w:color w:val="000000"/>
          <w:sz w:val="24"/>
          <w:szCs w:val="24"/>
          <w:shd w:val="clear" w:color="auto" w:fill="FFFFFF"/>
        </w:rPr>
        <w:t>CORREIA</w:t>
      </w:r>
      <w:proofErr w:type="gramEnd"/>
    </w:p>
    <w:p w14:paraId="3B751CEE" w14:textId="77777777" w:rsidR="006024CB" w:rsidRPr="0026406B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26406B">
        <w:rPr>
          <w:b/>
          <w:color w:val="000000"/>
          <w:sz w:val="24"/>
          <w:szCs w:val="24"/>
        </w:rPr>
        <w:t>Presidenta da AMPPE:</w:t>
      </w:r>
      <w:r w:rsidRPr="0026406B">
        <w:rPr>
          <w:color w:val="000000"/>
          <w:sz w:val="24"/>
          <w:szCs w:val="24"/>
        </w:rPr>
        <w:t xml:space="preserve"> </w:t>
      </w:r>
      <w:proofErr w:type="spellStart"/>
      <w:r w:rsidRPr="0026406B">
        <w:rPr>
          <w:color w:val="000000"/>
          <w:sz w:val="24"/>
          <w:szCs w:val="24"/>
        </w:rPr>
        <w:t>Drª</w:t>
      </w:r>
      <w:proofErr w:type="spellEnd"/>
      <w:r w:rsidRPr="0026406B">
        <w:rPr>
          <w:color w:val="000000"/>
          <w:sz w:val="24"/>
          <w:szCs w:val="24"/>
        </w:rPr>
        <w:t xml:space="preserve">. </w:t>
      </w:r>
      <w:proofErr w:type="spellStart"/>
      <w:r w:rsidRPr="0026406B">
        <w:rPr>
          <w:color w:val="000000"/>
          <w:sz w:val="24"/>
          <w:szCs w:val="24"/>
        </w:rPr>
        <w:t>Deluse</w:t>
      </w:r>
      <w:proofErr w:type="spellEnd"/>
      <w:r w:rsidRPr="0026406B">
        <w:rPr>
          <w:color w:val="000000"/>
          <w:sz w:val="24"/>
          <w:szCs w:val="24"/>
        </w:rPr>
        <w:t xml:space="preserve"> Florentino</w:t>
      </w:r>
    </w:p>
    <w:p w14:paraId="16E3A537" w14:textId="77777777" w:rsidR="006024CB" w:rsidRPr="0026406B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26406B">
        <w:rPr>
          <w:b/>
          <w:color w:val="000000"/>
          <w:sz w:val="24"/>
          <w:szCs w:val="24"/>
        </w:rPr>
        <w:t>Secretário:</w:t>
      </w:r>
      <w:r w:rsidRPr="0026406B">
        <w:rPr>
          <w:color w:val="000000"/>
          <w:sz w:val="24"/>
          <w:szCs w:val="24"/>
        </w:rPr>
        <w:t xml:space="preserve"> Dr. Petrúcio Aquino</w:t>
      </w:r>
    </w:p>
    <w:p w14:paraId="3645DEC9" w14:textId="77777777" w:rsidR="006024CB" w:rsidRPr="0026406B" w:rsidRDefault="00571DF5">
      <w:pPr>
        <w:spacing w:line="240" w:lineRule="auto"/>
        <w:jc w:val="both"/>
        <w:rPr>
          <w:color w:val="000000"/>
          <w:sz w:val="24"/>
          <w:szCs w:val="24"/>
        </w:rPr>
      </w:pPr>
      <w:r w:rsidRPr="0026406B">
        <w:rPr>
          <w:color w:val="000000"/>
          <w:sz w:val="24"/>
          <w:szCs w:val="24"/>
        </w:rPr>
        <w:t xml:space="preserve"> </w:t>
      </w:r>
    </w:p>
    <w:p w14:paraId="31809A84" w14:textId="02916C8B" w:rsidR="006024CB" w:rsidRPr="0026406B" w:rsidRDefault="00571DF5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 w:rsidRPr="0026406B">
        <w:rPr>
          <w:color w:val="000000"/>
          <w:sz w:val="24"/>
          <w:szCs w:val="24"/>
        </w:rPr>
        <w:t xml:space="preserve">Consubstanciada em ata eletrônica, gravada em áudio (Formato Vídeo/MP3). Dando início aos trabalhos o Presidente do Conselho em exercício, Dr. </w:t>
      </w:r>
      <w:proofErr w:type="spellStart"/>
      <w:r w:rsidR="00541529">
        <w:rPr>
          <w:color w:val="000000"/>
          <w:sz w:val="24"/>
          <w:szCs w:val="24"/>
        </w:rPr>
        <w:t>Clênio</w:t>
      </w:r>
      <w:proofErr w:type="spellEnd"/>
      <w:r w:rsidR="00541529">
        <w:rPr>
          <w:color w:val="000000"/>
          <w:sz w:val="24"/>
          <w:szCs w:val="24"/>
        </w:rPr>
        <w:t xml:space="preserve"> Andrade</w:t>
      </w:r>
      <w:r w:rsidRPr="0026406B">
        <w:rPr>
          <w:color w:val="000000"/>
          <w:sz w:val="24"/>
          <w:szCs w:val="24"/>
        </w:rPr>
        <w:t xml:space="preserve">, cumprimentou todos os presentes. Solicitou que o Secretário </w:t>
      </w:r>
      <w:proofErr w:type="gramStart"/>
      <w:r w:rsidRPr="0026406B">
        <w:rPr>
          <w:color w:val="000000"/>
          <w:sz w:val="24"/>
          <w:szCs w:val="24"/>
        </w:rPr>
        <w:t>desse</w:t>
      </w:r>
      <w:proofErr w:type="gramEnd"/>
      <w:r w:rsidRPr="0026406B">
        <w:rPr>
          <w:color w:val="000000"/>
          <w:sz w:val="24"/>
          <w:szCs w:val="24"/>
        </w:rPr>
        <w:t xml:space="preserve"> </w:t>
      </w:r>
      <w:proofErr w:type="gramStart"/>
      <w:r w:rsidRPr="0026406B">
        <w:rPr>
          <w:color w:val="000000"/>
          <w:sz w:val="24"/>
          <w:szCs w:val="24"/>
        </w:rPr>
        <w:t>prosseguimento</w:t>
      </w:r>
      <w:proofErr w:type="gramEnd"/>
      <w:r w:rsidRPr="0026406B">
        <w:rPr>
          <w:color w:val="000000"/>
          <w:sz w:val="24"/>
          <w:szCs w:val="24"/>
        </w:rPr>
        <w:t xml:space="preserve"> com a verificação da constituição do quórum regimental. Tendo o Secretário constatado o comparecimento dos Conselheiros acima mencionados, ausência justificada do Presidente do Conselho, Dr. Francisco Dirceu Barros, que se encontra em reunião de trabalho. Com a correspondente constituição do quórum regimental foi passada a palavra ao Presidente em exercício que declarou aberta a sessão, passando a tratar dos assuntos previstos em pauta: </w:t>
      </w:r>
      <w:r w:rsidRPr="0026406B">
        <w:rPr>
          <w:b/>
          <w:color w:val="000000"/>
          <w:sz w:val="24"/>
          <w:szCs w:val="24"/>
        </w:rPr>
        <w:t>I – Comunicações da Presidência:</w:t>
      </w:r>
      <w:r w:rsidRPr="0026406B">
        <w:rPr>
          <w:color w:val="000000"/>
          <w:sz w:val="24"/>
          <w:szCs w:val="24"/>
        </w:rPr>
        <w:t xml:space="preserve"> </w:t>
      </w:r>
      <w:r w:rsidR="00A1794A">
        <w:rPr>
          <w:color w:val="000000"/>
          <w:sz w:val="24"/>
          <w:szCs w:val="24"/>
        </w:rPr>
        <w:t xml:space="preserve">Não houve. </w:t>
      </w:r>
      <w:r w:rsidRPr="0026406B">
        <w:rPr>
          <w:b/>
          <w:color w:val="000000"/>
          <w:sz w:val="24"/>
          <w:szCs w:val="24"/>
        </w:rPr>
        <w:t>II – Comunicações dos Conselheiros e da Presidenta da AMPPE:</w:t>
      </w:r>
      <w:r w:rsidRPr="0026406B">
        <w:rPr>
          <w:color w:val="000000"/>
          <w:sz w:val="24"/>
          <w:szCs w:val="24"/>
        </w:rPr>
        <w:t xml:space="preserve"> </w:t>
      </w:r>
      <w:r w:rsidR="00A1794A">
        <w:rPr>
          <w:color w:val="000000"/>
          <w:sz w:val="24"/>
          <w:szCs w:val="24"/>
        </w:rPr>
        <w:t xml:space="preserve">A Conselheira </w:t>
      </w:r>
      <w:proofErr w:type="spellStart"/>
      <w:r w:rsidR="00A1794A">
        <w:rPr>
          <w:color w:val="000000"/>
          <w:sz w:val="24"/>
          <w:szCs w:val="24"/>
        </w:rPr>
        <w:t>Drª</w:t>
      </w:r>
      <w:proofErr w:type="spellEnd"/>
      <w:r w:rsidR="00A1794A">
        <w:rPr>
          <w:color w:val="000000"/>
          <w:sz w:val="24"/>
          <w:szCs w:val="24"/>
        </w:rPr>
        <w:t xml:space="preserve">. Maria Lizandra informou que estará em férias durante o mês de janeiro, pelo qual </w:t>
      </w:r>
      <w:r w:rsidR="00D36180">
        <w:rPr>
          <w:color w:val="000000"/>
          <w:sz w:val="24"/>
          <w:szCs w:val="24"/>
        </w:rPr>
        <w:t>solicita a convocação do suplente</w:t>
      </w:r>
      <w:r w:rsidR="00A1794A">
        <w:rPr>
          <w:color w:val="000000"/>
          <w:sz w:val="24"/>
          <w:szCs w:val="24"/>
        </w:rPr>
        <w:t xml:space="preserve">. Continuando, informou que, nesta tarde, haverá uma reunião do Grupo de Trabalho que trata do retorno ao trabalho presencial, como representante do CSMP. O Conselheiro Dr. Rinaldo Jorge informou que, em razão das férias da </w:t>
      </w:r>
      <w:proofErr w:type="spellStart"/>
      <w:r w:rsidR="00A1794A">
        <w:rPr>
          <w:color w:val="000000"/>
          <w:sz w:val="24"/>
          <w:szCs w:val="24"/>
        </w:rPr>
        <w:t>Drª</w:t>
      </w:r>
      <w:proofErr w:type="spellEnd"/>
      <w:r w:rsidR="00A1794A">
        <w:rPr>
          <w:color w:val="000000"/>
          <w:sz w:val="24"/>
          <w:szCs w:val="24"/>
        </w:rPr>
        <w:t xml:space="preserve">. Luciana Dantas, o processo que trata da </w:t>
      </w:r>
      <w:r w:rsidR="00252181">
        <w:rPr>
          <w:color w:val="000000"/>
          <w:sz w:val="24"/>
          <w:szCs w:val="24"/>
        </w:rPr>
        <w:t>atualização</w:t>
      </w:r>
      <w:r w:rsidR="00A1794A">
        <w:rPr>
          <w:color w:val="000000"/>
          <w:sz w:val="24"/>
          <w:szCs w:val="24"/>
        </w:rPr>
        <w:t xml:space="preserve"> da Resolução das promoções e remoções retornou à sua relatoria</w:t>
      </w:r>
      <w:r w:rsidR="00252181">
        <w:rPr>
          <w:color w:val="000000"/>
          <w:sz w:val="24"/>
          <w:szCs w:val="24"/>
        </w:rPr>
        <w:t>, após ter sido apresentado o voto da dita Conselheira</w:t>
      </w:r>
      <w:r w:rsidR="00A1794A">
        <w:rPr>
          <w:color w:val="000000"/>
          <w:sz w:val="24"/>
          <w:szCs w:val="24"/>
        </w:rPr>
        <w:t xml:space="preserve">, pelo qual, pela extensão, o Colegiado decidiu </w:t>
      </w:r>
      <w:r w:rsidR="00252181">
        <w:rPr>
          <w:color w:val="000000"/>
          <w:sz w:val="24"/>
          <w:szCs w:val="24"/>
        </w:rPr>
        <w:t xml:space="preserve">adiar a sua conclusão para o mês de janeiro/fevereiro, com comunicação ao CNMP. A Conselheira </w:t>
      </w:r>
      <w:proofErr w:type="spellStart"/>
      <w:r w:rsidR="00252181">
        <w:rPr>
          <w:color w:val="000000"/>
          <w:sz w:val="24"/>
          <w:szCs w:val="24"/>
        </w:rPr>
        <w:t>Drª</w:t>
      </w:r>
      <w:proofErr w:type="spellEnd"/>
      <w:r w:rsidR="00252181">
        <w:rPr>
          <w:color w:val="000000"/>
          <w:sz w:val="24"/>
          <w:szCs w:val="24"/>
        </w:rPr>
        <w:t>. Maria Lizandra e o Conselheiro Dr. Stanley Araújo pediram a inversão da pauta em razão da necessidade de se ausentarem para participar de compromissos Institucionais. O Corregedor-Geral re</w:t>
      </w:r>
      <w:r w:rsidR="0080040D">
        <w:rPr>
          <w:color w:val="000000"/>
          <w:sz w:val="24"/>
          <w:szCs w:val="24"/>
        </w:rPr>
        <w:t>ssaltou</w:t>
      </w:r>
      <w:r w:rsidR="00252181">
        <w:rPr>
          <w:color w:val="000000"/>
          <w:sz w:val="24"/>
          <w:szCs w:val="24"/>
        </w:rPr>
        <w:t xml:space="preserve"> a reunião do Grupo de Trabalho que trata do retorno ao trabalho presencial, </w:t>
      </w:r>
      <w:r w:rsidR="0080040D">
        <w:rPr>
          <w:color w:val="000000"/>
          <w:sz w:val="24"/>
          <w:szCs w:val="24"/>
        </w:rPr>
        <w:t xml:space="preserve">que conta </w:t>
      </w:r>
      <w:r w:rsidR="00252181">
        <w:rPr>
          <w:color w:val="000000"/>
          <w:sz w:val="24"/>
          <w:szCs w:val="24"/>
        </w:rPr>
        <w:t>com a participação da Corregedoria</w:t>
      </w:r>
      <w:r w:rsidR="0026295E">
        <w:rPr>
          <w:color w:val="000000"/>
          <w:sz w:val="24"/>
          <w:szCs w:val="24"/>
        </w:rPr>
        <w:t xml:space="preserve">. Continuando, parabenizou a </w:t>
      </w:r>
      <w:proofErr w:type="spellStart"/>
      <w:r w:rsidR="0026295E">
        <w:rPr>
          <w:color w:val="000000"/>
          <w:sz w:val="24"/>
          <w:szCs w:val="24"/>
        </w:rPr>
        <w:t>Drª</w:t>
      </w:r>
      <w:proofErr w:type="spellEnd"/>
      <w:r w:rsidR="0026295E">
        <w:rPr>
          <w:color w:val="000000"/>
          <w:sz w:val="24"/>
          <w:szCs w:val="24"/>
        </w:rPr>
        <w:t>. Luciana Dantas pelo trabalho à frente da atualização da Resolução de promoção e remoção e apresentou desculpas públicas por ter</w:t>
      </w:r>
      <w:r w:rsidR="0080040D">
        <w:rPr>
          <w:color w:val="000000"/>
          <w:sz w:val="24"/>
          <w:szCs w:val="24"/>
        </w:rPr>
        <w:t>,</w:t>
      </w:r>
      <w:r w:rsidR="0026295E">
        <w:rPr>
          <w:color w:val="000000"/>
          <w:sz w:val="24"/>
          <w:szCs w:val="24"/>
        </w:rPr>
        <w:t xml:space="preserve"> </w:t>
      </w:r>
      <w:r w:rsidR="0080040D">
        <w:rPr>
          <w:color w:val="000000"/>
          <w:sz w:val="24"/>
          <w:szCs w:val="24"/>
        </w:rPr>
        <w:t xml:space="preserve">na sessão </w:t>
      </w:r>
      <w:proofErr w:type="gramStart"/>
      <w:r w:rsidR="0080040D">
        <w:rPr>
          <w:color w:val="000000"/>
          <w:sz w:val="24"/>
          <w:szCs w:val="24"/>
        </w:rPr>
        <w:t xml:space="preserve">passada, </w:t>
      </w:r>
      <w:r w:rsidR="0026295E">
        <w:rPr>
          <w:color w:val="000000"/>
          <w:sz w:val="24"/>
          <w:szCs w:val="24"/>
        </w:rPr>
        <w:t>solicitado</w:t>
      </w:r>
      <w:proofErr w:type="gramEnd"/>
      <w:r w:rsidR="0026295E">
        <w:rPr>
          <w:color w:val="000000"/>
          <w:sz w:val="24"/>
          <w:szCs w:val="24"/>
        </w:rPr>
        <w:t xml:space="preserve"> o adiamento das férias da </w:t>
      </w:r>
      <w:proofErr w:type="spellStart"/>
      <w:r w:rsidR="0026295E">
        <w:rPr>
          <w:color w:val="000000"/>
          <w:sz w:val="24"/>
          <w:szCs w:val="24"/>
        </w:rPr>
        <w:t>Drª</w:t>
      </w:r>
      <w:proofErr w:type="spellEnd"/>
      <w:r w:rsidR="0026295E">
        <w:rPr>
          <w:color w:val="000000"/>
          <w:sz w:val="24"/>
          <w:szCs w:val="24"/>
        </w:rPr>
        <w:t>. Luciana Dantas</w:t>
      </w:r>
      <w:r w:rsidR="0080040D">
        <w:rPr>
          <w:color w:val="000000"/>
          <w:sz w:val="24"/>
          <w:szCs w:val="24"/>
        </w:rPr>
        <w:t>,</w:t>
      </w:r>
      <w:r w:rsidR="0026295E">
        <w:rPr>
          <w:color w:val="000000"/>
          <w:sz w:val="24"/>
          <w:szCs w:val="24"/>
        </w:rPr>
        <w:t xml:space="preserve"> quando a regulamentação veda</w:t>
      </w:r>
      <w:r w:rsidR="0080040D">
        <w:rPr>
          <w:color w:val="000000"/>
          <w:sz w:val="24"/>
          <w:szCs w:val="24"/>
        </w:rPr>
        <w:t xml:space="preserve"> esse</w:t>
      </w:r>
      <w:r w:rsidR="0026295E">
        <w:rPr>
          <w:color w:val="000000"/>
          <w:sz w:val="24"/>
          <w:szCs w:val="24"/>
        </w:rPr>
        <w:t xml:space="preserve"> adiamento. </w:t>
      </w:r>
      <w:r w:rsidR="00B67B5A">
        <w:rPr>
          <w:color w:val="000000"/>
          <w:sz w:val="24"/>
          <w:szCs w:val="24"/>
        </w:rPr>
        <w:t>Continuando</w:t>
      </w:r>
      <w:r w:rsidR="00A164B2">
        <w:rPr>
          <w:color w:val="000000"/>
          <w:sz w:val="24"/>
          <w:szCs w:val="24"/>
        </w:rPr>
        <w:t xml:space="preserve">, informou que já </w:t>
      </w:r>
      <w:proofErr w:type="spellStart"/>
      <w:r w:rsidR="00A164B2">
        <w:rPr>
          <w:color w:val="000000"/>
          <w:sz w:val="24"/>
          <w:szCs w:val="24"/>
        </w:rPr>
        <w:t>contactou</w:t>
      </w:r>
      <w:proofErr w:type="spellEnd"/>
      <w:r w:rsidR="00A164B2">
        <w:rPr>
          <w:color w:val="000000"/>
          <w:sz w:val="24"/>
          <w:szCs w:val="24"/>
        </w:rPr>
        <w:t xml:space="preserve"> a Corregedoria Nacional </w:t>
      </w:r>
      <w:r w:rsidR="0080040D">
        <w:rPr>
          <w:color w:val="000000"/>
          <w:sz w:val="24"/>
          <w:szCs w:val="24"/>
        </w:rPr>
        <w:t>informando a</w:t>
      </w:r>
      <w:r w:rsidR="00A164B2">
        <w:rPr>
          <w:color w:val="000000"/>
          <w:sz w:val="24"/>
          <w:szCs w:val="24"/>
        </w:rPr>
        <w:t xml:space="preserve"> prorrogação da conclusão do processo de atualização da referida Resolução, antes mesmo do ofício que deverá ser confeccionado pela ATMAD.</w:t>
      </w:r>
      <w:r w:rsidR="00B67B5A">
        <w:rPr>
          <w:color w:val="000000"/>
          <w:sz w:val="24"/>
          <w:szCs w:val="24"/>
        </w:rPr>
        <w:t xml:space="preserve"> Por fim, concordou com a inversão da pauta solicitada </w:t>
      </w:r>
      <w:r w:rsidR="00B67B5A">
        <w:rPr>
          <w:color w:val="000000"/>
          <w:sz w:val="24"/>
          <w:szCs w:val="24"/>
        </w:rPr>
        <w:lastRenderedPageBreak/>
        <w:t>pelos Conselheiros.</w:t>
      </w:r>
      <w:r w:rsidR="0080040D">
        <w:rPr>
          <w:color w:val="000000"/>
          <w:sz w:val="24"/>
          <w:szCs w:val="24"/>
        </w:rPr>
        <w:t xml:space="preserve"> </w:t>
      </w:r>
      <w:r w:rsidR="00A1794A">
        <w:rPr>
          <w:color w:val="000000"/>
          <w:sz w:val="24"/>
          <w:szCs w:val="24"/>
        </w:rPr>
        <w:t xml:space="preserve">O Presidente em exercício </w:t>
      </w:r>
      <w:r w:rsidR="00252181" w:rsidRPr="00252181">
        <w:rPr>
          <w:color w:val="000000"/>
          <w:sz w:val="24"/>
          <w:szCs w:val="24"/>
          <w:u w:val="single"/>
        </w:rPr>
        <w:t>DETERMINOU A CONVOCAÇÃO DOS SUPLENTES</w:t>
      </w:r>
      <w:r w:rsidR="00A1794A">
        <w:rPr>
          <w:color w:val="000000"/>
          <w:sz w:val="24"/>
          <w:szCs w:val="24"/>
        </w:rPr>
        <w:t xml:space="preserve"> </w:t>
      </w:r>
      <w:r w:rsidR="00252181">
        <w:rPr>
          <w:color w:val="000000"/>
          <w:sz w:val="24"/>
          <w:szCs w:val="24"/>
        </w:rPr>
        <w:t xml:space="preserve">e a </w:t>
      </w:r>
      <w:r w:rsidR="00252181" w:rsidRPr="00252181">
        <w:rPr>
          <w:color w:val="000000"/>
          <w:sz w:val="24"/>
          <w:szCs w:val="24"/>
          <w:u w:val="single"/>
        </w:rPr>
        <w:t>COMUNICAÇÃO AO CNMP DO ANDAMENTO DOS TRABALHOS DE ATUALIZAÇÃO DA RESOLUÇÃO DE PROMOÇÃO E REMOÇÃO</w:t>
      </w:r>
      <w:r w:rsidR="00A1794A">
        <w:rPr>
          <w:color w:val="000000"/>
          <w:sz w:val="24"/>
          <w:szCs w:val="24"/>
        </w:rPr>
        <w:t>.</w:t>
      </w:r>
      <w:r w:rsidR="00B67B5A">
        <w:rPr>
          <w:color w:val="000000"/>
          <w:sz w:val="24"/>
          <w:szCs w:val="24"/>
        </w:rPr>
        <w:t xml:space="preserve"> A Presidenta da AMPPE, </w:t>
      </w:r>
      <w:proofErr w:type="spellStart"/>
      <w:r w:rsidR="00B67B5A">
        <w:rPr>
          <w:color w:val="000000"/>
          <w:sz w:val="24"/>
          <w:szCs w:val="24"/>
        </w:rPr>
        <w:t>Drª</w:t>
      </w:r>
      <w:proofErr w:type="spellEnd"/>
      <w:r w:rsidR="00B67B5A">
        <w:rPr>
          <w:color w:val="000000"/>
          <w:sz w:val="24"/>
          <w:szCs w:val="24"/>
        </w:rPr>
        <w:t xml:space="preserve">. </w:t>
      </w:r>
      <w:proofErr w:type="spellStart"/>
      <w:r w:rsidR="00B67B5A">
        <w:rPr>
          <w:color w:val="000000"/>
          <w:sz w:val="24"/>
          <w:szCs w:val="24"/>
        </w:rPr>
        <w:t>Deluse</w:t>
      </w:r>
      <w:proofErr w:type="spellEnd"/>
      <w:r w:rsidR="00B67B5A">
        <w:rPr>
          <w:color w:val="000000"/>
          <w:sz w:val="24"/>
          <w:szCs w:val="24"/>
        </w:rPr>
        <w:t xml:space="preserve"> Florentino</w:t>
      </w:r>
      <w:proofErr w:type="gramStart"/>
      <w:r w:rsidR="00B67B5A">
        <w:rPr>
          <w:color w:val="000000"/>
          <w:sz w:val="24"/>
          <w:szCs w:val="24"/>
        </w:rPr>
        <w:t>, cumprimentou</w:t>
      </w:r>
      <w:proofErr w:type="gramEnd"/>
      <w:r w:rsidR="00B67B5A">
        <w:rPr>
          <w:color w:val="000000"/>
          <w:sz w:val="24"/>
          <w:szCs w:val="24"/>
        </w:rPr>
        <w:t xml:space="preserve"> a todos e comunicou a necessidade de se ausentar, às 15h, para participar da reunião do Grupo de Trabalho que trata do retorno ao trabalho presencial. Continuando, lembrou </w:t>
      </w:r>
      <w:r w:rsidR="00C15992">
        <w:rPr>
          <w:color w:val="000000"/>
          <w:sz w:val="24"/>
          <w:szCs w:val="24"/>
        </w:rPr>
        <w:t xml:space="preserve">a </w:t>
      </w:r>
      <w:proofErr w:type="spellStart"/>
      <w:r w:rsidR="00C15992">
        <w:rPr>
          <w:color w:val="000000"/>
          <w:sz w:val="24"/>
          <w:szCs w:val="24"/>
        </w:rPr>
        <w:t>live</w:t>
      </w:r>
      <w:proofErr w:type="spellEnd"/>
      <w:r w:rsidR="00C15992">
        <w:rPr>
          <w:color w:val="000000"/>
          <w:sz w:val="24"/>
          <w:szCs w:val="24"/>
        </w:rPr>
        <w:t xml:space="preserve"> de final de ano</w:t>
      </w:r>
      <w:r w:rsidR="00B67B5A">
        <w:rPr>
          <w:color w:val="000000"/>
          <w:sz w:val="24"/>
          <w:szCs w:val="24"/>
        </w:rPr>
        <w:t>, que será transmitid</w:t>
      </w:r>
      <w:r w:rsidR="0080040D">
        <w:rPr>
          <w:color w:val="000000"/>
          <w:sz w:val="24"/>
          <w:szCs w:val="24"/>
        </w:rPr>
        <w:t>a</w:t>
      </w:r>
      <w:r w:rsidR="00B67B5A">
        <w:rPr>
          <w:color w:val="000000"/>
          <w:sz w:val="24"/>
          <w:szCs w:val="24"/>
        </w:rPr>
        <w:t xml:space="preserve"> através do Site da Associação</w:t>
      </w:r>
      <w:r w:rsidR="000A3704">
        <w:rPr>
          <w:color w:val="000000"/>
          <w:sz w:val="24"/>
          <w:szCs w:val="24"/>
        </w:rPr>
        <w:t xml:space="preserve"> no dia 18/12/20, à 19h</w:t>
      </w:r>
      <w:r w:rsidR="00B67B5A">
        <w:rPr>
          <w:color w:val="000000"/>
          <w:sz w:val="24"/>
          <w:szCs w:val="24"/>
        </w:rPr>
        <w:t>. Continuando, lembrou que no dia 21/12/20</w:t>
      </w:r>
      <w:r w:rsidR="000A3704">
        <w:rPr>
          <w:color w:val="000000"/>
          <w:sz w:val="24"/>
          <w:szCs w:val="24"/>
        </w:rPr>
        <w:t xml:space="preserve">, às 19h, haverá o debate para a formação da listra tríplice para o cargo de Procurador Geral de Justiça. Continuando, reiterou o requerimento do Dr. José Roberto que, na sessão do dia 28/10/20, solicitou cronograma de implementação e capacitação do </w:t>
      </w:r>
      <w:proofErr w:type="spellStart"/>
      <w:proofErr w:type="gramStart"/>
      <w:r w:rsidR="000A3704">
        <w:rPr>
          <w:color w:val="000000"/>
          <w:sz w:val="24"/>
          <w:szCs w:val="24"/>
        </w:rPr>
        <w:t>PJe</w:t>
      </w:r>
      <w:proofErr w:type="spellEnd"/>
      <w:proofErr w:type="gramEnd"/>
      <w:r w:rsidR="000A3704">
        <w:rPr>
          <w:color w:val="000000"/>
          <w:sz w:val="24"/>
          <w:szCs w:val="24"/>
        </w:rPr>
        <w:t xml:space="preserve"> nas Promotorias Criminais. </w:t>
      </w:r>
      <w:r w:rsidR="002F63DC">
        <w:rPr>
          <w:color w:val="000000"/>
          <w:sz w:val="24"/>
          <w:szCs w:val="24"/>
        </w:rPr>
        <w:t>Continuando,</w:t>
      </w:r>
      <w:r w:rsidR="000A3704">
        <w:rPr>
          <w:color w:val="000000"/>
          <w:sz w:val="24"/>
          <w:szCs w:val="24"/>
        </w:rPr>
        <w:t xml:space="preserve"> registrou a falha do Cerimonial que não deu assento e voz à AMPPE na mesa do evento de entrega das medalhas, pelo qual pediu que isso </w:t>
      </w:r>
      <w:proofErr w:type="gramStart"/>
      <w:r w:rsidR="000A3704">
        <w:rPr>
          <w:color w:val="000000"/>
          <w:sz w:val="24"/>
          <w:szCs w:val="24"/>
        </w:rPr>
        <w:t>seja</w:t>
      </w:r>
      <w:proofErr w:type="gramEnd"/>
      <w:r w:rsidR="000A3704">
        <w:rPr>
          <w:color w:val="000000"/>
          <w:sz w:val="24"/>
          <w:szCs w:val="24"/>
        </w:rPr>
        <w:t xml:space="preserve"> repensado para os próximos eventos.</w:t>
      </w:r>
      <w:r w:rsidR="002F63DC">
        <w:rPr>
          <w:color w:val="000000"/>
          <w:sz w:val="24"/>
          <w:szCs w:val="24"/>
        </w:rPr>
        <w:t xml:space="preserve"> </w:t>
      </w:r>
      <w:r w:rsidR="00801453">
        <w:rPr>
          <w:color w:val="000000"/>
          <w:sz w:val="24"/>
          <w:szCs w:val="24"/>
        </w:rPr>
        <w:t>Continuando</w:t>
      </w:r>
      <w:r w:rsidR="002F63DC">
        <w:rPr>
          <w:color w:val="000000"/>
          <w:sz w:val="24"/>
          <w:szCs w:val="24"/>
        </w:rPr>
        <w:t xml:space="preserve">, solicitou que o Cerimonial sempre procure colocar uma presença feminina, com direito à voz, nos eventos Institucionais. </w:t>
      </w:r>
      <w:r w:rsidR="00801453">
        <w:rPr>
          <w:color w:val="000000"/>
          <w:sz w:val="24"/>
          <w:szCs w:val="24"/>
        </w:rPr>
        <w:t>Por fim, agradeceu a honraria concedida à AMPPE com a medalha Promotor Roberto Lyra, em nome de todos que fizeram e fazem parte da Associação.</w:t>
      </w:r>
      <w:r w:rsidR="00182C25">
        <w:rPr>
          <w:color w:val="000000"/>
          <w:sz w:val="24"/>
          <w:szCs w:val="24"/>
        </w:rPr>
        <w:t xml:space="preserve"> A Conselheira </w:t>
      </w:r>
      <w:proofErr w:type="spellStart"/>
      <w:r w:rsidR="00182C25">
        <w:rPr>
          <w:color w:val="000000"/>
          <w:sz w:val="24"/>
          <w:szCs w:val="24"/>
        </w:rPr>
        <w:t>Drª</w:t>
      </w:r>
      <w:proofErr w:type="spellEnd"/>
      <w:r w:rsidR="00182C25">
        <w:rPr>
          <w:color w:val="000000"/>
          <w:sz w:val="24"/>
          <w:szCs w:val="24"/>
        </w:rPr>
        <w:t xml:space="preserve">. Fernanda da Nóbrega apoiou o pleito da Associação em relação aos eventos Institucionais e pediu a inclusão, também, do Instituto do MPPE. </w:t>
      </w:r>
      <w:r w:rsidR="001D2828">
        <w:rPr>
          <w:color w:val="000000"/>
          <w:sz w:val="24"/>
          <w:szCs w:val="24"/>
        </w:rPr>
        <w:t>O Conselheiro Dr. Alexandre Bezerra cumprimentou a todos, registrou entender que houve uma falha grave do Cerimonial em não ter incluído a AMPPE</w:t>
      </w:r>
      <w:r w:rsidR="0080040D">
        <w:rPr>
          <w:color w:val="000000"/>
          <w:sz w:val="24"/>
          <w:szCs w:val="24"/>
        </w:rPr>
        <w:t xml:space="preserve"> </w:t>
      </w:r>
      <w:r w:rsidR="001D2828">
        <w:rPr>
          <w:color w:val="000000"/>
          <w:sz w:val="24"/>
          <w:szCs w:val="24"/>
        </w:rPr>
        <w:t xml:space="preserve">à mesa e não ter concedido o direito </w:t>
      </w:r>
      <w:r w:rsidR="001716B7">
        <w:rPr>
          <w:color w:val="000000"/>
          <w:sz w:val="24"/>
          <w:szCs w:val="24"/>
        </w:rPr>
        <w:t>à</w:t>
      </w:r>
      <w:r w:rsidR="001D2828">
        <w:rPr>
          <w:color w:val="000000"/>
          <w:sz w:val="24"/>
          <w:szCs w:val="24"/>
        </w:rPr>
        <w:t xml:space="preserve"> </w:t>
      </w:r>
      <w:r w:rsidR="001716B7">
        <w:rPr>
          <w:color w:val="000000"/>
          <w:sz w:val="24"/>
          <w:szCs w:val="24"/>
        </w:rPr>
        <w:t>palavra. Continuando,</w:t>
      </w:r>
      <w:r w:rsidR="001D2828">
        <w:rPr>
          <w:color w:val="000000"/>
          <w:sz w:val="24"/>
          <w:szCs w:val="24"/>
        </w:rPr>
        <w:t xml:space="preserve"> registrou seu apoio ao pleito da Associação </w:t>
      </w:r>
      <w:r w:rsidR="001716B7">
        <w:rPr>
          <w:color w:val="000000"/>
          <w:sz w:val="24"/>
          <w:szCs w:val="24"/>
        </w:rPr>
        <w:t xml:space="preserve">a fim de </w:t>
      </w:r>
      <w:r w:rsidR="001D2828">
        <w:rPr>
          <w:color w:val="000000"/>
          <w:sz w:val="24"/>
          <w:szCs w:val="24"/>
        </w:rPr>
        <w:t>revis</w:t>
      </w:r>
      <w:r w:rsidR="001716B7">
        <w:rPr>
          <w:color w:val="000000"/>
          <w:sz w:val="24"/>
          <w:szCs w:val="24"/>
        </w:rPr>
        <w:t>ar</w:t>
      </w:r>
      <w:r w:rsidR="001D2828">
        <w:rPr>
          <w:color w:val="000000"/>
          <w:sz w:val="24"/>
          <w:szCs w:val="24"/>
        </w:rPr>
        <w:t xml:space="preserve"> </w:t>
      </w:r>
      <w:r w:rsidR="001716B7">
        <w:rPr>
          <w:color w:val="000000"/>
          <w:sz w:val="24"/>
          <w:szCs w:val="24"/>
        </w:rPr>
        <w:t>esse procedimento já para</w:t>
      </w:r>
      <w:r w:rsidR="001D2828">
        <w:rPr>
          <w:color w:val="000000"/>
          <w:sz w:val="24"/>
          <w:szCs w:val="24"/>
        </w:rPr>
        <w:t xml:space="preserve"> os próximos eventos, </w:t>
      </w:r>
      <w:r w:rsidR="001716B7">
        <w:rPr>
          <w:color w:val="000000"/>
          <w:sz w:val="24"/>
          <w:szCs w:val="24"/>
        </w:rPr>
        <w:t>com a inclusão da AMPPE</w:t>
      </w:r>
      <w:r w:rsidR="0080040D" w:rsidRPr="0080040D">
        <w:rPr>
          <w:color w:val="000000"/>
          <w:sz w:val="24"/>
          <w:szCs w:val="24"/>
        </w:rPr>
        <w:t xml:space="preserve"> </w:t>
      </w:r>
      <w:r w:rsidR="0080040D">
        <w:rPr>
          <w:color w:val="000000"/>
          <w:sz w:val="24"/>
          <w:szCs w:val="24"/>
        </w:rPr>
        <w:t>e IMPPE</w:t>
      </w:r>
      <w:r w:rsidR="001716B7">
        <w:rPr>
          <w:color w:val="000000"/>
          <w:sz w:val="24"/>
          <w:szCs w:val="24"/>
        </w:rPr>
        <w:t xml:space="preserve"> à mesa, com direito à voz, e a participação de, pelo menos, uma mulher, com direito à voz, na composição da mesa</w:t>
      </w:r>
      <w:r w:rsidR="001D2828">
        <w:rPr>
          <w:color w:val="000000"/>
          <w:sz w:val="24"/>
          <w:szCs w:val="24"/>
        </w:rPr>
        <w:t xml:space="preserve">. </w:t>
      </w:r>
      <w:r w:rsidR="004D3FE3">
        <w:rPr>
          <w:color w:val="000000"/>
          <w:sz w:val="24"/>
          <w:szCs w:val="24"/>
        </w:rPr>
        <w:t>Continuando</w:t>
      </w:r>
      <w:r w:rsidR="001716B7">
        <w:rPr>
          <w:color w:val="000000"/>
          <w:sz w:val="24"/>
          <w:szCs w:val="24"/>
        </w:rPr>
        <w:t>, parabeniz</w:t>
      </w:r>
      <w:r w:rsidR="004D3FE3">
        <w:rPr>
          <w:color w:val="000000"/>
          <w:sz w:val="24"/>
          <w:szCs w:val="24"/>
        </w:rPr>
        <w:t>ou</w:t>
      </w:r>
      <w:r w:rsidR="001716B7">
        <w:rPr>
          <w:color w:val="000000"/>
          <w:sz w:val="24"/>
          <w:szCs w:val="24"/>
        </w:rPr>
        <w:t xml:space="preserve"> a Associação</w:t>
      </w:r>
      <w:r w:rsidR="004D3FE3">
        <w:rPr>
          <w:color w:val="000000"/>
          <w:sz w:val="24"/>
          <w:szCs w:val="24"/>
        </w:rPr>
        <w:t xml:space="preserve"> pela proposição, que entende ser essa </w:t>
      </w:r>
      <w:r w:rsidR="0080040D">
        <w:rPr>
          <w:color w:val="000000"/>
          <w:sz w:val="24"/>
          <w:szCs w:val="24"/>
        </w:rPr>
        <w:t xml:space="preserve">a </w:t>
      </w:r>
      <w:r w:rsidR="004D3FE3">
        <w:rPr>
          <w:color w:val="000000"/>
          <w:sz w:val="24"/>
          <w:szCs w:val="24"/>
        </w:rPr>
        <w:t>postura</w:t>
      </w:r>
      <w:r w:rsidR="0080040D">
        <w:rPr>
          <w:color w:val="000000"/>
          <w:sz w:val="24"/>
          <w:szCs w:val="24"/>
        </w:rPr>
        <w:t>,</w:t>
      </w:r>
      <w:r w:rsidR="004D3FE3">
        <w:rPr>
          <w:color w:val="000000"/>
          <w:sz w:val="24"/>
          <w:szCs w:val="24"/>
        </w:rPr>
        <w:t xml:space="preserve"> vigilante</w:t>
      </w:r>
      <w:r w:rsidR="0080040D">
        <w:rPr>
          <w:color w:val="000000"/>
          <w:sz w:val="24"/>
          <w:szCs w:val="24"/>
        </w:rPr>
        <w:t>,</w:t>
      </w:r>
      <w:r w:rsidR="004D3FE3">
        <w:rPr>
          <w:color w:val="000000"/>
          <w:sz w:val="24"/>
          <w:szCs w:val="24"/>
        </w:rPr>
        <w:t xml:space="preserve"> que se espera da entidade de classe. Por fim, informou que estará em férias no mês de janeiro, pelo qual pede a convocação do suplente. O Presidente em exercício </w:t>
      </w:r>
      <w:r w:rsidR="00C30F34" w:rsidRPr="00252181">
        <w:rPr>
          <w:color w:val="000000"/>
          <w:sz w:val="24"/>
          <w:szCs w:val="24"/>
          <w:u w:val="single"/>
        </w:rPr>
        <w:t>determinou a convocação do suplente</w:t>
      </w:r>
      <w:r w:rsidR="004D3FE3" w:rsidRPr="004D3FE3">
        <w:rPr>
          <w:color w:val="000000"/>
          <w:sz w:val="24"/>
          <w:szCs w:val="24"/>
        </w:rPr>
        <w:t>.</w:t>
      </w:r>
      <w:r w:rsidR="00F049B2">
        <w:rPr>
          <w:color w:val="000000"/>
          <w:sz w:val="24"/>
          <w:szCs w:val="24"/>
        </w:rPr>
        <w:t xml:space="preserve"> O Conselheiro Dr. Salomão Abdo apoiou os pleitos da AMPPE e ressaltou a importância</w:t>
      </w:r>
      <w:r w:rsidR="00CC17C8">
        <w:rPr>
          <w:color w:val="000000"/>
          <w:sz w:val="24"/>
          <w:szCs w:val="24"/>
        </w:rPr>
        <w:t>, para a Instituição,</w:t>
      </w:r>
      <w:r w:rsidR="00F049B2">
        <w:rPr>
          <w:color w:val="000000"/>
          <w:sz w:val="24"/>
          <w:szCs w:val="24"/>
        </w:rPr>
        <w:t xml:space="preserve"> da participação da Associação.</w:t>
      </w:r>
      <w:r w:rsidR="00CC17C8">
        <w:rPr>
          <w:color w:val="000000"/>
          <w:sz w:val="24"/>
          <w:szCs w:val="24"/>
        </w:rPr>
        <w:t xml:space="preserve"> Continuando, registrou passagem do livro “A Face Revelada dos Promotores de Justiça” na qual consta que o pai do abolicionista Joaquim Nabuco, que era Promotor de Justiça, em 1865 já encaminhava ofícios ao Governador da Província lutando pela causa da abolição, ou seja, atuando </w:t>
      </w:r>
      <w:proofErr w:type="spellStart"/>
      <w:r w:rsidR="00CC17C8">
        <w:rPr>
          <w:color w:val="000000"/>
          <w:sz w:val="24"/>
          <w:szCs w:val="24"/>
        </w:rPr>
        <w:t>extraproces</w:t>
      </w:r>
      <w:bookmarkStart w:id="2" w:name="_GoBack"/>
      <w:bookmarkEnd w:id="2"/>
      <w:r w:rsidR="00CC17C8">
        <w:rPr>
          <w:color w:val="000000"/>
          <w:sz w:val="24"/>
          <w:szCs w:val="24"/>
        </w:rPr>
        <w:t>sualmente</w:t>
      </w:r>
      <w:proofErr w:type="spellEnd"/>
      <w:r w:rsidR="00CC17C8">
        <w:rPr>
          <w:color w:val="000000"/>
          <w:sz w:val="24"/>
          <w:szCs w:val="24"/>
        </w:rPr>
        <w:t>.</w:t>
      </w:r>
      <w:r w:rsidR="00E65C48">
        <w:rPr>
          <w:color w:val="000000"/>
          <w:sz w:val="24"/>
          <w:szCs w:val="24"/>
        </w:rPr>
        <w:t xml:space="preserve"> A Conselheira </w:t>
      </w:r>
      <w:proofErr w:type="spellStart"/>
      <w:r w:rsidR="00E65C48">
        <w:rPr>
          <w:color w:val="000000"/>
          <w:sz w:val="24"/>
          <w:szCs w:val="24"/>
        </w:rPr>
        <w:t>Drª</w:t>
      </w:r>
      <w:proofErr w:type="spellEnd"/>
      <w:r w:rsidR="00E65C48">
        <w:rPr>
          <w:color w:val="000000"/>
          <w:sz w:val="24"/>
          <w:szCs w:val="24"/>
        </w:rPr>
        <w:t xml:space="preserve"> Maria Lizandra apoiou os pleitos da AMPPE, em relação </w:t>
      </w:r>
      <w:proofErr w:type="gramStart"/>
      <w:r w:rsidR="00E65C48">
        <w:rPr>
          <w:color w:val="000000"/>
          <w:sz w:val="24"/>
          <w:szCs w:val="24"/>
        </w:rPr>
        <w:t>a</w:t>
      </w:r>
      <w:proofErr w:type="gramEnd"/>
      <w:r w:rsidR="00E65C48">
        <w:rPr>
          <w:color w:val="000000"/>
          <w:sz w:val="24"/>
          <w:szCs w:val="24"/>
        </w:rPr>
        <w:t xml:space="preserve"> participação dessa, com direito a voz, nos eventos, bem como em relação a composição das mesas, com mulheres, com direito a voz.</w:t>
      </w:r>
      <w:r w:rsidR="00CC17C8">
        <w:rPr>
          <w:color w:val="000000"/>
          <w:sz w:val="24"/>
          <w:szCs w:val="24"/>
        </w:rPr>
        <w:t xml:space="preserve"> </w:t>
      </w:r>
      <w:r w:rsidRPr="0026406B">
        <w:rPr>
          <w:b/>
          <w:color w:val="000000"/>
          <w:sz w:val="24"/>
          <w:szCs w:val="24"/>
        </w:rPr>
        <w:t>III - Aprovação de Ata:</w:t>
      </w:r>
      <w:r w:rsidRPr="0026406B">
        <w:rPr>
          <w:color w:val="000000"/>
          <w:sz w:val="24"/>
          <w:szCs w:val="24"/>
        </w:rPr>
        <w:t xml:space="preserve"> Colocado em apreciação o extrato da Ata da</w:t>
      </w:r>
      <w:r w:rsidR="00821066" w:rsidRPr="0026406B">
        <w:rPr>
          <w:color w:val="000000"/>
          <w:sz w:val="24"/>
          <w:szCs w:val="24"/>
        </w:rPr>
        <w:t xml:space="preserve"> 37ª e</w:t>
      </w:r>
      <w:r w:rsidRPr="0026406B">
        <w:rPr>
          <w:color w:val="000000"/>
          <w:sz w:val="24"/>
          <w:szCs w:val="24"/>
        </w:rPr>
        <w:t xml:space="preserve"> 3</w:t>
      </w:r>
      <w:r w:rsidR="00821066" w:rsidRPr="0026406B">
        <w:rPr>
          <w:color w:val="000000"/>
          <w:sz w:val="24"/>
          <w:szCs w:val="24"/>
        </w:rPr>
        <w:t>9</w:t>
      </w:r>
      <w:r w:rsidRPr="0026406B">
        <w:rPr>
          <w:color w:val="000000"/>
          <w:sz w:val="24"/>
          <w:szCs w:val="24"/>
        </w:rPr>
        <w:t xml:space="preserve">ª Sessão Ordinária do CSMP/2020, </w:t>
      </w:r>
      <w:r w:rsidR="00821066" w:rsidRPr="0026406B">
        <w:rPr>
          <w:color w:val="000000"/>
          <w:sz w:val="24"/>
          <w:szCs w:val="24"/>
        </w:rPr>
        <w:t xml:space="preserve">25/11/20 e </w:t>
      </w:r>
      <w:r w:rsidRPr="0026406B">
        <w:rPr>
          <w:color w:val="000000"/>
          <w:sz w:val="24"/>
          <w:szCs w:val="24"/>
        </w:rPr>
        <w:t>0</w:t>
      </w:r>
      <w:r w:rsidR="00821066" w:rsidRPr="0026406B">
        <w:rPr>
          <w:color w:val="000000"/>
          <w:sz w:val="24"/>
          <w:szCs w:val="24"/>
        </w:rPr>
        <w:t>9</w:t>
      </w:r>
      <w:r w:rsidRPr="0026406B">
        <w:rPr>
          <w:color w:val="000000"/>
          <w:sz w:val="24"/>
          <w:szCs w:val="24"/>
        </w:rPr>
        <w:t>/12/20, e respectivo anexo. Foi aberta à discussão. Colocado</w:t>
      </w:r>
      <w:r w:rsidR="00821066" w:rsidRPr="0026406B">
        <w:rPr>
          <w:color w:val="000000"/>
          <w:sz w:val="24"/>
          <w:szCs w:val="24"/>
        </w:rPr>
        <w:t>s</w:t>
      </w:r>
      <w:r w:rsidRPr="0026406B">
        <w:rPr>
          <w:color w:val="000000"/>
          <w:sz w:val="24"/>
          <w:szCs w:val="24"/>
        </w:rPr>
        <w:t xml:space="preserve"> em votação, fo</w:t>
      </w:r>
      <w:r w:rsidR="00821066" w:rsidRPr="0026406B">
        <w:rPr>
          <w:color w:val="000000"/>
          <w:sz w:val="24"/>
          <w:szCs w:val="24"/>
        </w:rPr>
        <w:t>ram</w:t>
      </w:r>
      <w:r w:rsidRPr="0026406B">
        <w:rPr>
          <w:color w:val="000000"/>
          <w:sz w:val="24"/>
          <w:szCs w:val="24"/>
        </w:rPr>
        <w:t xml:space="preserve"> aprovado</w:t>
      </w:r>
      <w:r w:rsidR="00821066" w:rsidRPr="0026406B">
        <w:rPr>
          <w:color w:val="000000"/>
          <w:sz w:val="24"/>
          <w:szCs w:val="24"/>
        </w:rPr>
        <w:t>s</w:t>
      </w:r>
      <w:r w:rsidRPr="0026406B">
        <w:rPr>
          <w:color w:val="000000"/>
          <w:sz w:val="24"/>
          <w:szCs w:val="24"/>
        </w:rPr>
        <w:t>, à unanimidade</w:t>
      </w:r>
      <w:r w:rsidR="00F049B2">
        <w:rPr>
          <w:color w:val="000000"/>
          <w:sz w:val="24"/>
          <w:szCs w:val="24"/>
        </w:rPr>
        <w:t xml:space="preserve">, a da 39ª sessão e, por maioria, a da 37ª sessão, com abstenção, nessa, do Dr. Salomão Abdo por não estar presente no dia da sessão à qual se refere </w:t>
      </w:r>
      <w:proofErr w:type="gramStart"/>
      <w:r w:rsidR="00F049B2">
        <w:rPr>
          <w:color w:val="000000"/>
          <w:sz w:val="24"/>
          <w:szCs w:val="24"/>
        </w:rPr>
        <w:t>a</w:t>
      </w:r>
      <w:proofErr w:type="gramEnd"/>
      <w:r w:rsidR="00F049B2">
        <w:rPr>
          <w:color w:val="000000"/>
          <w:sz w:val="24"/>
          <w:szCs w:val="24"/>
        </w:rPr>
        <w:t xml:space="preserve"> ata</w:t>
      </w:r>
      <w:r w:rsidRPr="0026406B">
        <w:rPr>
          <w:color w:val="000000"/>
          <w:sz w:val="24"/>
          <w:szCs w:val="24"/>
        </w:rPr>
        <w:t xml:space="preserve">. </w:t>
      </w:r>
      <w:r w:rsidRPr="0026406B">
        <w:rPr>
          <w:b/>
          <w:color w:val="000000"/>
          <w:sz w:val="24"/>
          <w:szCs w:val="24"/>
        </w:rPr>
        <w:t xml:space="preserve">IV – Processos apreciados na 36ª Sessão Virtual: </w:t>
      </w:r>
      <w:r w:rsidRPr="0026406B">
        <w:rPr>
          <w:color w:val="000000"/>
          <w:sz w:val="24"/>
          <w:szCs w:val="24"/>
        </w:rPr>
        <w:t xml:space="preserve">O Presidente em exercício registrou, de acordo com § 5º do art. 35 do RI do CSMP, que decorreu o prazo de julgamento, sem oposição dos Conselheiros ou interessados, nos processos da 36ª sessão virtual, realizadas no período de 07 a 11/12/20, cuja relação dos processos foi publicada no D.O. </w:t>
      </w:r>
      <w:proofErr w:type="gramStart"/>
      <w:r w:rsidRPr="0026406B">
        <w:rPr>
          <w:color w:val="000000"/>
          <w:sz w:val="24"/>
          <w:szCs w:val="24"/>
        </w:rPr>
        <w:t>no</w:t>
      </w:r>
      <w:proofErr w:type="gramEnd"/>
      <w:r w:rsidRPr="0026406B">
        <w:rPr>
          <w:color w:val="000000"/>
          <w:sz w:val="24"/>
          <w:szCs w:val="24"/>
        </w:rPr>
        <w:t xml:space="preserve"> dia 04/12/20, ressaltando que eventual impedimento de Conselheiro consta no registro do voto do Relator(a). Colocado em votação, o Colegiado, à unanimidade, aprovou a homologação dos votos da referida sessão virtual. </w:t>
      </w:r>
      <w:r w:rsidRPr="0026406B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Pr="0026406B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Pr="0026406B">
        <w:rPr>
          <w:rFonts w:eastAsia="Times New Roman"/>
          <w:b/>
          <w:bCs/>
          <w:color w:val="000000"/>
          <w:sz w:val="24"/>
          <w:szCs w:val="24"/>
        </w:rPr>
        <w:t>:</w:t>
      </w:r>
      <w:r w:rsidR="00821066" w:rsidRPr="002640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21066" w:rsidRPr="0026406B">
        <w:rPr>
          <w:rFonts w:eastAsia="Times New Roman"/>
          <w:color w:val="000000"/>
          <w:sz w:val="24"/>
          <w:szCs w:val="24"/>
          <w:shd w:val="clear" w:color="auto" w:fill="FFFFFF"/>
        </w:rPr>
        <w:t>02318.000.020/</w:t>
      </w:r>
      <w:proofErr w:type="gramStart"/>
      <w:r w:rsidR="00821066" w:rsidRPr="0026406B">
        <w:rPr>
          <w:rFonts w:eastAsia="Times New Roman"/>
          <w:color w:val="000000"/>
          <w:sz w:val="24"/>
          <w:szCs w:val="24"/>
          <w:shd w:val="clear" w:color="auto" w:fill="FFFFFF"/>
        </w:rPr>
        <w:t>2020, 02326.000.898</w:t>
      </w:r>
      <w:proofErr w:type="gramEnd"/>
      <w:r w:rsidR="00821066" w:rsidRPr="0026406B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/2020, 02326.000.897/2020, 02199.000.066/2020, 01891.000.797/2020, 01926.000.017/2020, 01926.000.134/2020, 01973.000.319/2020, 02006.000.001/2020, 01713.000.062/2020, 01713.000.131/2020, 02053.000.975/2020, 01926.000.138/2020, </w:t>
      </w:r>
      <w:r w:rsidR="00821066" w:rsidRPr="0026406B">
        <w:rPr>
          <w:rFonts w:eastAsia="Times New Roman"/>
          <w:color w:val="000000"/>
          <w:sz w:val="24"/>
          <w:szCs w:val="24"/>
        </w:rPr>
        <w:t xml:space="preserve">02061.001.657/2020, 02053.001.511/2020, 02053.001.111/2020, 01926.000.080/2020, 02014.000.404/2020, 02199.000.058/2020, 02291.000.046/2020, 02199.000.059/2020, 01642.000.086/2020, 01998.001.082/2020, 01642.000.089/2020, 01671.000.187/2020, 01872.000.337/2020, 02286.000.030/2020, 02326.000.080/2020, 02053.002.275/2020, 02061.002.543/2020, 01871.000.138/2020, 01979.000.262/2020, 01973.000.306/2020, 01871.000.171/2020, 02266.000.156/2020, 01926.000.153/2020, 2020/335930, 2020/335933, 01926.000.138/2020, 01642.000.091/2020, 02199.000.132/2020, 01998.001.190/2020, 02061.002.543/2020, 01639.000.093/2020, 01998.000.270/2020, 01998.000.195/2020, 01998.000.195/2020, 01923.000.022/2020, 02199.000.132/2020, 02061.002.931/2020, 01884.000.159/2020, 01637.000.053/2020 e 01998.000.369/2020.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Pr="0026406B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 em  </w:t>
      </w:r>
      <w:proofErr w:type="spellStart"/>
      <w:r w:rsidRPr="0026406B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Pr="0026406B">
        <w:rPr>
          <w:rFonts w:eastAsia="Times New Roman"/>
          <w:b/>
          <w:bCs/>
          <w:color w:val="000000"/>
          <w:sz w:val="24"/>
          <w:szCs w:val="24"/>
        </w:rPr>
        <w:t>:</w:t>
      </w:r>
      <w:r w:rsidR="00821066" w:rsidRPr="002640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21066" w:rsidRPr="0026406B">
        <w:rPr>
          <w:rFonts w:eastAsia="Times New Roman"/>
          <w:color w:val="000000"/>
          <w:sz w:val="24"/>
          <w:szCs w:val="24"/>
          <w:shd w:val="clear" w:color="auto" w:fill="FFFFFF"/>
        </w:rPr>
        <w:t>02318.000.020/</w:t>
      </w:r>
      <w:proofErr w:type="gramStart"/>
      <w:r w:rsidR="00821066" w:rsidRPr="0026406B">
        <w:rPr>
          <w:rFonts w:eastAsia="Times New Roman"/>
          <w:color w:val="000000"/>
          <w:sz w:val="24"/>
          <w:szCs w:val="24"/>
          <w:shd w:val="clear" w:color="auto" w:fill="FFFFFF"/>
        </w:rPr>
        <w:t>2020, PP</w:t>
      </w:r>
      <w:proofErr w:type="gramEnd"/>
      <w:r w:rsidR="00821066" w:rsidRPr="0026406B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2016/2296400, 02006.000.001/2020, </w:t>
      </w:r>
      <w:r w:rsidR="00821066" w:rsidRPr="0026406B">
        <w:rPr>
          <w:rFonts w:eastAsia="Times New Roman"/>
          <w:color w:val="000000"/>
          <w:sz w:val="24"/>
          <w:szCs w:val="24"/>
        </w:rPr>
        <w:t xml:space="preserve">2019/431087, 2020/6034 e 2019/423851.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821066" w:rsidRPr="002640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21066" w:rsidRPr="0026406B">
        <w:rPr>
          <w:rFonts w:eastAsia="Times New Roman"/>
          <w:color w:val="000000"/>
          <w:sz w:val="24"/>
          <w:szCs w:val="24"/>
        </w:rPr>
        <w:t xml:space="preserve">2014/1645591, 2017/2593820, 2018/66333, 2013/1372151, 2018/151030, 2017/2617121, 2017/2616129, 2018/160205, 01979.000.244/2020, 02053.001.982/2020, 02053.001.970/2020, 02053.001.353/2020, 01979.000.186/2020, IC 06/2019 e 07/2019 - PJ Moreilândia, 2008/51933, 2014/1716661, 2017/2535976, 2012/648838, 2015/1808486, 02053.002.045/2020, 02053.001.953/2020, 02053.001.983/2020, 02053.001.934/2020, 2014/1717479, 2014/1551129, 2018/16294, 2018/299287, 2018/95340, 2015/1966355, 2018/289827, 01998.001.030/2020, 02053.002.103/2020, 02053.001.445/2020, 01998.000.833/2020, 2018/291334, 2019/401509, 2008/37266, 2018/291334, 2008/37266, 2013/1383071, 2015/2058963, 2017/2350531, 2017/2618432, 02053.001.918/2020, 02053.001.920/2020, 02053.002.054/2020, 02053.001.921/2020, 02053.001.922/2020, 02053.002.055/2020, 02053.002.071/2020, 02053.002.079/2020, 02053.002.080/2020, 02053.002.081/2020, 01637.000.112/2020, 2019/431307, 01998.001.026/2020, 2016/2315562, 01998.001.029/2020 e 01998.001.031/2020.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V.IV – Declínio de Atribuição:</w:t>
      </w:r>
      <w:r w:rsidR="00821066" w:rsidRPr="002640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21066" w:rsidRPr="0026406B">
        <w:rPr>
          <w:rFonts w:eastAsia="Times New Roman"/>
          <w:color w:val="000000"/>
          <w:sz w:val="24"/>
          <w:szCs w:val="24"/>
        </w:rPr>
        <w:t xml:space="preserve">2018/260403 e 2016.2455418.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V.V - Suspeição:</w:t>
      </w:r>
      <w:r w:rsidR="00821066" w:rsidRPr="002640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21066" w:rsidRPr="0026406B">
        <w:rPr>
          <w:rFonts w:eastAsia="Times New Roman"/>
          <w:color w:val="000000"/>
          <w:sz w:val="24"/>
          <w:szCs w:val="24"/>
        </w:rPr>
        <w:t xml:space="preserve">2020/335208, 2019/201687 e 2020/220264. </w:t>
      </w:r>
      <w:proofErr w:type="gramStart"/>
      <w:r w:rsidRPr="0026406B">
        <w:rPr>
          <w:rFonts w:eastAsia="Times New Roman"/>
          <w:b/>
          <w:bCs/>
          <w:color w:val="000000"/>
          <w:sz w:val="24"/>
          <w:szCs w:val="24"/>
        </w:rPr>
        <w:t>V.</w:t>
      </w:r>
      <w:proofErr w:type="gramEnd"/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VI – Recomendação: </w:t>
      </w:r>
      <w:r w:rsidRPr="0026406B">
        <w:rPr>
          <w:rFonts w:eastAsia="Times New Roman"/>
          <w:color w:val="000000"/>
          <w:sz w:val="24"/>
          <w:szCs w:val="24"/>
        </w:rPr>
        <w:t>s/n - Recomendação 12/2020, 2020,/201915, 02199.000.042/2020, 01713.000.131/2020, 02272.000.123/2020, 01927.000.016/2020, 02272.000.124/2020, 02302.000.003/2020, 02272.000.122/2020, 02256.000.257/2020, 01791.000.014/2020, 01851.000.001/2020, s/n - Recomendação 11/2020, - 1ª PJ Cível Panelas, 01603.000.014/2020, 02049.000.662/2020, 02288.000.063/2020, 02049.000.656/2020, 01677.000.122/2020, 02088.001.022/2020, 01720.000.007/2020 e recomendação 24/2020 - PJ Nazaré da Mata.</w:t>
      </w:r>
      <w:r w:rsidR="00366091">
        <w:rPr>
          <w:rFonts w:eastAsia="Times New Roman"/>
          <w:color w:val="000000"/>
          <w:sz w:val="24"/>
          <w:szCs w:val="24"/>
        </w:rPr>
        <w:t xml:space="preserve"> O Colegiado decidiu inverter a ordem da pauta. </w:t>
      </w:r>
      <w:r w:rsidR="00366091" w:rsidRPr="0026406B">
        <w:rPr>
          <w:rFonts w:eastAsia="Times New Roman"/>
          <w:b/>
          <w:bCs/>
          <w:color w:val="000000"/>
          <w:sz w:val="24"/>
          <w:szCs w:val="24"/>
        </w:rPr>
        <w:t xml:space="preserve">XI - </w:t>
      </w:r>
      <w:r w:rsidR="00366091" w:rsidRPr="0026406B">
        <w:rPr>
          <w:b/>
          <w:color w:val="000000"/>
          <w:sz w:val="24"/>
          <w:szCs w:val="24"/>
        </w:rPr>
        <w:t>Julgamento dos processos da Corregedoria (Relacionados no anexo I):</w:t>
      </w:r>
      <w:r w:rsidR="00366091" w:rsidRPr="0026406B">
        <w:rPr>
          <w:color w:val="000000"/>
          <w:sz w:val="24"/>
          <w:szCs w:val="24"/>
        </w:rPr>
        <w:t xml:space="preserve"> Colocado(s) em apreciação o(s) processo(s) relacionado(s) no anexo I, o Colegiado, à unanimidade, aprovou a homologação nos termos do voto </w:t>
      </w:r>
      <w:proofErr w:type="gramStart"/>
      <w:r w:rsidR="00366091" w:rsidRPr="0026406B">
        <w:rPr>
          <w:color w:val="000000"/>
          <w:sz w:val="24"/>
          <w:szCs w:val="24"/>
        </w:rPr>
        <w:t>do(</w:t>
      </w:r>
      <w:proofErr w:type="gramEnd"/>
      <w:r w:rsidR="00366091" w:rsidRPr="0026406B">
        <w:rPr>
          <w:color w:val="000000"/>
          <w:sz w:val="24"/>
          <w:szCs w:val="24"/>
        </w:rPr>
        <w:t>a) relator(a), tendo se declarado impedido o Dr. Carlos Vitório</w:t>
      </w:r>
      <w:r w:rsidR="00366091">
        <w:rPr>
          <w:color w:val="000000"/>
          <w:sz w:val="24"/>
          <w:szCs w:val="24"/>
        </w:rPr>
        <w:t>,</w:t>
      </w:r>
      <w:r w:rsidR="00366091" w:rsidRPr="0026406B">
        <w:rPr>
          <w:color w:val="000000"/>
          <w:sz w:val="24"/>
          <w:szCs w:val="24"/>
        </w:rPr>
        <w:t xml:space="preserve"> Dr. Rinaldo Jorge</w:t>
      </w:r>
      <w:r w:rsidR="00366091">
        <w:rPr>
          <w:color w:val="000000"/>
          <w:sz w:val="24"/>
          <w:szCs w:val="24"/>
        </w:rPr>
        <w:t xml:space="preserve"> e Dr. Alexandre Bezerra</w:t>
      </w:r>
      <w:r w:rsidR="00366091" w:rsidRPr="0026406B">
        <w:rPr>
          <w:color w:val="000000"/>
          <w:sz w:val="24"/>
          <w:szCs w:val="24"/>
        </w:rPr>
        <w:t xml:space="preserve">. </w:t>
      </w:r>
      <w:r w:rsidR="00366091" w:rsidRPr="0026406B">
        <w:rPr>
          <w:b/>
          <w:bCs/>
          <w:color w:val="000000"/>
          <w:sz w:val="24"/>
          <w:szCs w:val="24"/>
        </w:rPr>
        <w:t>(Relacionados no anexo I)</w:t>
      </w:r>
      <w:r w:rsidR="00366091" w:rsidRPr="0026406B">
        <w:rPr>
          <w:color w:val="000000"/>
          <w:sz w:val="24"/>
          <w:szCs w:val="24"/>
        </w:rPr>
        <w:t xml:space="preserve">. </w:t>
      </w:r>
      <w:r w:rsidR="00366091">
        <w:rPr>
          <w:color w:val="000000"/>
          <w:sz w:val="24"/>
          <w:szCs w:val="24"/>
        </w:rPr>
        <w:t>O Conselheiro Dr. Stanley Araújo informou que está com 12 procedimentos da Corregedoria e irá incluí-los na próxima pauta de julgamento</w:t>
      </w:r>
      <w:r w:rsidR="00B7203F">
        <w:rPr>
          <w:color w:val="000000"/>
          <w:sz w:val="24"/>
          <w:szCs w:val="24"/>
        </w:rPr>
        <w:t xml:space="preserve"> e pediu licença para se ausentar</w:t>
      </w:r>
      <w:r w:rsidR="00E317BC" w:rsidRPr="00CE285D">
        <w:rPr>
          <w:color w:val="000000"/>
          <w:sz w:val="24"/>
          <w:szCs w:val="24"/>
        </w:rPr>
        <w:t xml:space="preserve">. </w:t>
      </w:r>
      <w:r w:rsidRPr="00CE285D">
        <w:rPr>
          <w:b/>
          <w:color w:val="000000"/>
          <w:sz w:val="24"/>
          <w:szCs w:val="24"/>
        </w:rPr>
        <w:t xml:space="preserve">VI – </w:t>
      </w:r>
      <w:r w:rsidRPr="00CE285D">
        <w:rPr>
          <w:b/>
          <w:bCs/>
          <w:color w:val="000000"/>
          <w:sz w:val="24"/>
          <w:szCs w:val="24"/>
        </w:rPr>
        <w:t xml:space="preserve">PROCESSO AUTO: </w:t>
      </w:r>
      <w:r w:rsidRPr="00CE285D">
        <w:rPr>
          <w:color w:val="000000"/>
          <w:sz w:val="24"/>
          <w:szCs w:val="24"/>
        </w:rPr>
        <w:t>2018/401276,</w:t>
      </w:r>
      <w:r w:rsidRPr="00CE285D">
        <w:rPr>
          <w:b/>
          <w:bCs/>
          <w:color w:val="000000"/>
          <w:sz w:val="24"/>
          <w:szCs w:val="24"/>
        </w:rPr>
        <w:t xml:space="preserve"> Doc. </w:t>
      </w:r>
      <w:r w:rsidRPr="00CE285D">
        <w:rPr>
          <w:color w:val="000000"/>
          <w:sz w:val="24"/>
          <w:szCs w:val="24"/>
        </w:rPr>
        <w:t>11538008</w:t>
      </w:r>
      <w:r w:rsidRPr="00CE285D">
        <w:rPr>
          <w:b/>
          <w:bCs/>
          <w:color w:val="000000"/>
          <w:sz w:val="24"/>
          <w:szCs w:val="24"/>
        </w:rPr>
        <w:t xml:space="preserve"> – Relator: Alexandre Augusto Bezerra:</w:t>
      </w:r>
      <w:r w:rsidR="00CE285D" w:rsidRPr="00CE285D">
        <w:rPr>
          <w:b/>
          <w:bCs/>
          <w:color w:val="000000"/>
          <w:sz w:val="24"/>
          <w:szCs w:val="24"/>
        </w:rPr>
        <w:t xml:space="preserve"> </w:t>
      </w:r>
      <w:r w:rsidR="00CE285D">
        <w:rPr>
          <w:color w:val="000000"/>
          <w:sz w:val="24"/>
          <w:szCs w:val="24"/>
        </w:rPr>
        <w:t>O advogado da</w:t>
      </w:r>
      <w:r w:rsidR="00CE285D" w:rsidRPr="00CE285D">
        <w:rPr>
          <w:color w:val="000000"/>
          <w:sz w:val="24"/>
          <w:szCs w:val="24"/>
        </w:rPr>
        <w:t xml:space="preserve"> parte interessada ingressou à sessão</w:t>
      </w:r>
      <w:r w:rsidR="00542380">
        <w:rPr>
          <w:color w:val="000000"/>
          <w:sz w:val="24"/>
          <w:szCs w:val="24"/>
        </w:rPr>
        <w:t xml:space="preserve"> e comprometeu</w:t>
      </w:r>
      <w:r w:rsidR="006418B9">
        <w:rPr>
          <w:color w:val="000000"/>
          <w:sz w:val="24"/>
          <w:szCs w:val="24"/>
        </w:rPr>
        <w:t>-se</w:t>
      </w:r>
      <w:r w:rsidR="00542380">
        <w:rPr>
          <w:color w:val="000000"/>
          <w:sz w:val="24"/>
          <w:szCs w:val="24"/>
        </w:rPr>
        <w:t xml:space="preserve"> </w:t>
      </w:r>
      <w:r w:rsidR="00E77A72">
        <w:rPr>
          <w:color w:val="000000"/>
          <w:sz w:val="24"/>
          <w:szCs w:val="24"/>
        </w:rPr>
        <w:t>a</w:t>
      </w:r>
      <w:r w:rsidR="00542380">
        <w:rPr>
          <w:color w:val="000000"/>
          <w:sz w:val="24"/>
          <w:szCs w:val="24"/>
        </w:rPr>
        <w:t xml:space="preserve"> efetuar a juntada </w:t>
      </w:r>
      <w:r w:rsidR="002D566E">
        <w:rPr>
          <w:color w:val="000000"/>
          <w:sz w:val="24"/>
          <w:szCs w:val="24"/>
        </w:rPr>
        <w:t>do instrumento procuratório</w:t>
      </w:r>
      <w:r w:rsidR="006F699B">
        <w:rPr>
          <w:color w:val="000000"/>
          <w:sz w:val="24"/>
          <w:szCs w:val="24"/>
        </w:rPr>
        <w:t>,</w:t>
      </w:r>
      <w:r w:rsidR="006418B9" w:rsidRPr="006418B9">
        <w:rPr>
          <w:color w:val="000000"/>
          <w:sz w:val="24"/>
          <w:szCs w:val="24"/>
        </w:rPr>
        <w:t xml:space="preserve"> </w:t>
      </w:r>
      <w:r w:rsidR="00A64F8E">
        <w:rPr>
          <w:color w:val="000000"/>
          <w:sz w:val="24"/>
          <w:szCs w:val="24"/>
        </w:rPr>
        <w:t>n</w:t>
      </w:r>
      <w:r w:rsidR="006418B9">
        <w:rPr>
          <w:color w:val="000000"/>
          <w:sz w:val="24"/>
          <w:szCs w:val="24"/>
        </w:rPr>
        <w:t>os autos</w:t>
      </w:r>
      <w:r w:rsidR="002D566E">
        <w:rPr>
          <w:color w:val="000000"/>
          <w:sz w:val="24"/>
          <w:szCs w:val="24"/>
        </w:rPr>
        <w:t xml:space="preserve">, em </w:t>
      </w:r>
      <w:proofErr w:type="gramStart"/>
      <w:r w:rsidR="002D566E">
        <w:rPr>
          <w:color w:val="000000"/>
          <w:sz w:val="24"/>
          <w:szCs w:val="24"/>
        </w:rPr>
        <w:t>48 (quarenta e oito) horas,</w:t>
      </w:r>
      <w:r w:rsidR="00542380">
        <w:rPr>
          <w:color w:val="000000"/>
          <w:sz w:val="24"/>
          <w:szCs w:val="24"/>
        </w:rPr>
        <w:t xml:space="preserve"> o</w:t>
      </w:r>
      <w:proofErr w:type="gramEnd"/>
      <w:r w:rsidR="00542380">
        <w:rPr>
          <w:color w:val="000000"/>
          <w:sz w:val="24"/>
          <w:szCs w:val="24"/>
        </w:rPr>
        <w:t xml:space="preserve"> que foi acatado</w:t>
      </w:r>
      <w:r w:rsidR="00CE285D" w:rsidRPr="00CE285D">
        <w:rPr>
          <w:color w:val="000000"/>
          <w:sz w:val="24"/>
          <w:szCs w:val="24"/>
        </w:rPr>
        <w:t xml:space="preserve">. O Relator apresentou o relatório. </w:t>
      </w:r>
      <w:r w:rsidR="00CE285D">
        <w:rPr>
          <w:color w:val="000000"/>
          <w:sz w:val="24"/>
          <w:szCs w:val="24"/>
        </w:rPr>
        <w:t xml:space="preserve">O advogado da parte </w:t>
      </w:r>
      <w:r w:rsidR="00CE285D" w:rsidRPr="00CE285D">
        <w:rPr>
          <w:color w:val="000000"/>
          <w:sz w:val="24"/>
          <w:szCs w:val="24"/>
        </w:rPr>
        <w:t>interessad</w:t>
      </w:r>
      <w:r w:rsidR="00CE285D">
        <w:rPr>
          <w:color w:val="000000"/>
          <w:sz w:val="24"/>
          <w:szCs w:val="24"/>
        </w:rPr>
        <w:t>a</w:t>
      </w:r>
      <w:r w:rsidR="00542380">
        <w:rPr>
          <w:color w:val="000000"/>
          <w:sz w:val="24"/>
          <w:szCs w:val="24"/>
        </w:rPr>
        <w:t xml:space="preserve">, Dr. Paulo Guedes, OAB/PE 28.436, </w:t>
      </w:r>
      <w:r w:rsidR="00CE285D" w:rsidRPr="00CE285D">
        <w:rPr>
          <w:color w:val="000000"/>
          <w:sz w:val="24"/>
          <w:szCs w:val="24"/>
        </w:rPr>
        <w:t xml:space="preserve">fez uso da palavra para apresentação das razões pelo prazo de 10 minutos. Após, o Relator apresentou o voto pelo conhecimento do recurso e </w:t>
      </w:r>
      <w:r w:rsidR="006418B9">
        <w:rPr>
          <w:color w:val="000000"/>
          <w:sz w:val="24"/>
          <w:szCs w:val="24"/>
        </w:rPr>
        <w:t>negou</w:t>
      </w:r>
      <w:r w:rsidR="00A64F8E">
        <w:rPr>
          <w:color w:val="000000"/>
          <w:sz w:val="24"/>
          <w:szCs w:val="24"/>
        </w:rPr>
        <w:t>-o</w:t>
      </w:r>
      <w:r w:rsidR="006418B9">
        <w:rPr>
          <w:color w:val="000000"/>
          <w:sz w:val="24"/>
          <w:szCs w:val="24"/>
        </w:rPr>
        <w:t xml:space="preserve"> provimento, por estar </w:t>
      </w:r>
      <w:proofErr w:type="gramStart"/>
      <w:r w:rsidR="006418B9">
        <w:rPr>
          <w:color w:val="000000"/>
          <w:sz w:val="24"/>
          <w:szCs w:val="24"/>
        </w:rPr>
        <w:t>sob apreciação</w:t>
      </w:r>
      <w:proofErr w:type="gramEnd"/>
      <w:r w:rsidR="006418B9">
        <w:rPr>
          <w:color w:val="000000"/>
          <w:sz w:val="24"/>
          <w:szCs w:val="24"/>
        </w:rPr>
        <w:t xml:space="preserve"> do Judiciário</w:t>
      </w:r>
      <w:r w:rsidR="00CE285D" w:rsidRPr="00CE285D">
        <w:rPr>
          <w:color w:val="000000"/>
          <w:sz w:val="24"/>
          <w:szCs w:val="24"/>
        </w:rPr>
        <w:t xml:space="preserve">. Colocado em votação, o Colegiado, à unanimidade, conheceu do recurso e </w:t>
      </w:r>
      <w:r w:rsidR="006418B9">
        <w:rPr>
          <w:color w:val="000000"/>
          <w:sz w:val="24"/>
          <w:szCs w:val="24"/>
        </w:rPr>
        <w:t>negou</w:t>
      </w:r>
      <w:r w:rsidR="00A64F8E">
        <w:rPr>
          <w:color w:val="000000"/>
          <w:sz w:val="24"/>
          <w:szCs w:val="24"/>
        </w:rPr>
        <w:t>-o</w:t>
      </w:r>
      <w:r w:rsidR="006418B9">
        <w:rPr>
          <w:color w:val="000000"/>
          <w:sz w:val="24"/>
          <w:szCs w:val="24"/>
        </w:rPr>
        <w:t xml:space="preserve"> provimento, por estar </w:t>
      </w:r>
      <w:proofErr w:type="gramStart"/>
      <w:r w:rsidR="006418B9">
        <w:rPr>
          <w:color w:val="000000"/>
          <w:sz w:val="24"/>
          <w:szCs w:val="24"/>
        </w:rPr>
        <w:t>sob apreciação</w:t>
      </w:r>
      <w:proofErr w:type="gramEnd"/>
      <w:r w:rsidR="006418B9">
        <w:rPr>
          <w:color w:val="000000"/>
          <w:sz w:val="24"/>
          <w:szCs w:val="24"/>
        </w:rPr>
        <w:t xml:space="preserve"> do Judiciário</w:t>
      </w:r>
      <w:r w:rsidR="00CE285D" w:rsidRPr="00CE285D">
        <w:rPr>
          <w:color w:val="000000"/>
          <w:sz w:val="24"/>
          <w:szCs w:val="24"/>
        </w:rPr>
        <w:t xml:space="preserve">, nos termos do voto do relator. </w:t>
      </w:r>
      <w:r w:rsidR="00E77A72">
        <w:rPr>
          <w:color w:val="000000"/>
          <w:sz w:val="24"/>
          <w:szCs w:val="24"/>
        </w:rPr>
        <w:t>O advogado da</w:t>
      </w:r>
      <w:r w:rsidR="00CE285D" w:rsidRPr="00CE285D">
        <w:rPr>
          <w:color w:val="000000"/>
          <w:sz w:val="24"/>
          <w:szCs w:val="24"/>
        </w:rPr>
        <w:t xml:space="preserve"> parte interessada se ausentou da sessão.</w:t>
      </w:r>
      <w:r w:rsidR="002074A9">
        <w:rPr>
          <w:color w:val="000000"/>
          <w:sz w:val="24"/>
          <w:szCs w:val="24"/>
        </w:rPr>
        <w:t xml:space="preserve"> A Conselheira </w:t>
      </w:r>
      <w:proofErr w:type="spellStart"/>
      <w:r w:rsidR="002074A9">
        <w:rPr>
          <w:color w:val="000000"/>
          <w:sz w:val="24"/>
          <w:szCs w:val="24"/>
        </w:rPr>
        <w:t>Drª</w:t>
      </w:r>
      <w:proofErr w:type="spellEnd"/>
      <w:r w:rsidR="002074A9">
        <w:rPr>
          <w:color w:val="000000"/>
          <w:sz w:val="24"/>
          <w:szCs w:val="24"/>
        </w:rPr>
        <w:t xml:space="preserve">. Maria Lizandra </w:t>
      </w:r>
      <w:r w:rsidR="00B7203F">
        <w:rPr>
          <w:color w:val="000000"/>
          <w:sz w:val="24"/>
          <w:szCs w:val="24"/>
        </w:rPr>
        <w:t xml:space="preserve">pediu licença para se ausentar. </w:t>
      </w:r>
      <w:r w:rsidRPr="00CE285D">
        <w:rPr>
          <w:rFonts w:eastAsia="Times New Roman"/>
          <w:b/>
          <w:bCs/>
          <w:color w:val="000000"/>
          <w:sz w:val="24"/>
          <w:szCs w:val="24"/>
        </w:rPr>
        <w:t xml:space="preserve">VII – Processo Auto nº </w:t>
      </w:r>
      <w:r w:rsidRPr="00CE285D">
        <w:rPr>
          <w:rFonts w:eastAsia="Times New Roman"/>
          <w:color w:val="000000"/>
          <w:sz w:val="24"/>
          <w:szCs w:val="24"/>
        </w:rPr>
        <w:t>2019/211607</w:t>
      </w:r>
      <w:r w:rsidRPr="00CE285D">
        <w:rPr>
          <w:rFonts w:eastAsia="Times New Roman"/>
          <w:b/>
          <w:bCs/>
          <w:color w:val="000000"/>
          <w:sz w:val="24"/>
          <w:szCs w:val="24"/>
        </w:rPr>
        <w:t xml:space="preserve">, Doc. </w:t>
      </w:r>
      <w:r w:rsidRPr="00CE285D">
        <w:rPr>
          <w:rFonts w:eastAsia="Times New Roman"/>
          <w:color w:val="000000"/>
          <w:sz w:val="24"/>
          <w:szCs w:val="24"/>
        </w:rPr>
        <w:t>11291473</w:t>
      </w:r>
      <w:r w:rsidRPr="00CE285D">
        <w:rPr>
          <w:rFonts w:eastAsia="Times New Roman"/>
          <w:b/>
          <w:bCs/>
          <w:color w:val="000000"/>
          <w:sz w:val="24"/>
          <w:szCs w:val="24"/>
        </w:rPr>
        <w:t>. Relator: Rinaldo Jorge da Silva:</w:t>
      </w:r>
      <w:r w:rsidR="009A3029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26347">
        <w:rPr>
          <w:color w:val="000000"/>
          <w:sz w:val="24"/>
          <w:szCs w:val="24"/>
        </w:rPr>
        <w:t>A</w:t>
      </w:r>
      <w:r w:rsidR="006418B9" w:rsidRPr="00CE285D">
        <w:rPr>
          <w:color w:val="000000"/>
          <w:sz w:val="24"/>
          <w:szCs w:val="24"/>
        </w:rPr>
        <w:t xml:space="preserve"> parte interessada ingressou à sessão. O Relator apresentou o relatório. </w:t>
      </w:r>
      <w:r w:rsidR="00026347">
        <w:rPr>
          <w:color w:val="000000"/>
          <w:sz w:val="24"/>
          <w:szCs w:val="24"/>
        </w:rPr>
        <w:t>A</w:t>
      </w:r>
      <w:r w:rsidR="006418B9">
        <w:rPr>
          <w:color w:val="000000"/>
          <w:sz w:val="24"/>
          <w:szCs w:val="24"/>
        </w:rPr>
        <w:t xml:space="preserve"> parte </w:t>
      </w:r>
      <w:r w:rsidR="006418B9" w:rsidRPr="00CE285D">
        <w:rPr>
          <w:color w:val="000000"/>
          <w:sz w:val="24"/>
          <w:szCs w:val="24"/>
        </w:rPr>
        <w:t>interessad</w:t>
      </w:r>
      <w:r w:rsidR="006418B9">
        <w:rPr>
          <w:color w:val="000000"/>
          <w:sz w:val="24"/>
          <w:szCs w:val="24"/>
        </w:rPr>
        <w:t xml:space="preserve">a </w:t>
      </w:r>
      <w:r w:rsidR="006418B9" w:rsidRPr="00CE285D">
        <w:rPr>
          <w:color w:val="000000"/>
          <w:sz w:val="24"/>
          <w:szCs w:val="24"/>
        </w:rPr>
        <w:t xml:space="preserve">fez uso da palavra para apresentação das razões pelo prazo de 10 minutos. Após, o Relator apresentou o voto pelo conhecimento do recurso e </w:t>
      </w:r>
      <w:r w:rsidR="0021547C">
        <w:rPr>
          <w:color w:val="000000"/>
          <w:sz w:val="24"/>
          <w:szCs w:val="24"/>
        </w:rPr>
        <w:t xml:space="preserve">não provimento, </w:t>
      </w:r>
      <w:r w:rsidR="0025216C">
        <w:rPr>
          <w:color w:val="000000"/>
          <w:sz w:val="24"/>
          <w:szCs w:val="24"/>
        </w:rPr>
        <w:t xml:space="preserve">pelo objeto já estar </w:t>
      </w:r>
      <w:proofErr w:type="spellStart"/>
      <w:r w:rsidR="0025216C">
        <w:rPr>
          <w:color w:val="000000"/>
          <w:sz w:val="24"/>
          <w:szCs w:val="24"/>
        </w:rPr>
        <w:t>judicializado</w:t>
      </w:r>
      <w:proofErr w:type="spellEnd"/>
      <w:r w:rsidR="0025216C">
        <w:rPr>
          <w:color w:val="000000"/>
          <w:sz w:val="24"/>
          <w:szCs w:val="24"/>
        </w:rPr>
        <w:t xml:space="preserve"> por uma ACP</w:t>
      </w:r>
      <w:r w:rsidR="006418B9" w:rsidRPr="00CE285D">
        <w:rPr>
          <w:color w:val="000000"/>
          <w:sz w:val="24"/>
          <w:szCs w:val="24"/>
        </w:rPr>
        <w:t>.</w:t>
      </w:r>
      <w:r w:rsidR="00B0107B">
        <w:rPr>
          <w:color w:val="000000"/>
          <w:sz w:val="24"/>
          <w:szCs w:val="24"/>
        </w:rPr>
        <w:t xml:space="preserve"> O Conselheiro Dr. Salomão Abdo propôs a </w:t>
      </w:r>
      <w:r w:rsidR="00DA41E2">
        <w:rPr>
          <w:color w:val="000000"/>
          <w:sz w:val="24"/>
          <w:szCs w:val="24"/>
        </w:rPr>
        <w:t xml:space="preserve">RECOMENDAÇÃO PARA QUE A </w:t>
      </w:r>
      <w:r w:rsidR="000C5471">
        <w:rPr>
          <w:color w:val="000000"/>
          <w:sz w:val="24"/>
          <w:szCs w:val="24"/>
        </w:rPr>
        <w:t xml:space="preserve">SECRETARIA DO CSMP </w:t>
      </w:r>
      <w:r w:rsidR="00362930">
        <w:rPr>
          <w:color w:val="000000"/>
          <w:sz w:val="24"/>
          <w:szCs w:val="24"/>
        </w:rPr>
        <w:t>FORNEÇA</w:t>
      </w:r>
      <w:r w:rsidR="000C5471">
        <w:rPr>
          <w:color w:val="000000"/>
          <w:sz w:val="24"/>
          <w:szCs w:val="24"/>
        </w:rPr>
        <w:t>,</w:t>
      </w:r>
      <w:r w:rsidR="00362930">
        <w:rPr>
          <w:color w:val="000000"/>
          <w:sz w:val="24"/>
          <w:szCs w:val="24"/>
        </w:rPr>
        <w:t xml:space="preserve"> À PARTE</w:t>
      </w:r>
      <w:r w:rsidR="000C5471">
        <w:rPr>
          <w:color w:val="000000"/>
          <w:sz w:val="24"/>
          <w:szCs w:val="24"/>
        </w:rPr>
        <w:t>,</w:t>
      </w:r>
      <w:r w:rsidR="00362930">
        <w:rPr>
          <w:color w:val="000000"/>
          <w:sz w:val="24"/>
          <w:szCs w:val="24"/>
        </w:rPr>
        <w:t xml:space="preserve"> A SENTENÇA</w:t>
      </w:r>
      <w:r w:rsidR="00DA41E2">
        <w:rPr>
          <w:color w:val="000000"/>
          <w:sz w:val="24"/>
          <w:szCs w:val="24"/>
        </w:rPr>
        <w:t xml:space="preserve"> </w:t>
      </w:r>
      <w:r w:rsidR="00362930">
        <w:rPr>
          <w:color w:val="000000"/>
          <w:sz w:val="24"/>
          <w:szCs w:val="24"/>
        </w:rPr>
        <w:t>E</w:t>
      </w:r>
      <w:r w:rsidR="000C5471">
        <w:rPr>
          <w:color w:val="000000"/>
          <w:sz w:val="24"/>
          <w:szCs w:val="24"/>
        </w:rPr>
        <w:t xml:space="preserve"> </w:t>
      </w:r>
      <w:r w:rsidR="00AB6DCC">
        <w:rPr>
          <w:color w:val="000000"/>
          <w:sz w:val="24"/>
          <w:szCs w:val="24"/>
        </w:rPr>
        <w:t>À</w:t>
      </w:r>
      <w:r w:rsidR="000C5471">
        <w:rPr>
          <w:color w:val="000000"/>
          <w:sz w:val="24"/>
          <w:szCs w:val="24"/>
        </w:rPr>
        <w:t xml:space="preserve"> PJ DE ORIGEM</w:t>
      </w:r>
      <w:r w:rsidR="00426B68">
        <w:rPr>
          <w:color w:val="000000"/>
          <w:sz w:val="24"/>
          <w:szCs w:val="24"/>
        </w:rPr>
        <w:t xml:space="preserve"> QUE</w:t>
      </w:r>
      <w:r w:rsidR="00362930">
        <w:rPr>
          <w:color w:val="000000"/>
          <w:sz w:val="24"/>
          <w:szCs w:val="24"/>
        </w:rPr>
        <w:t xml:space="preserve"> </w:t>
      </w:r>
      <w:r w:rsidR="00DA41E2">
        <w:rPr>
          <w:color w:val="000000"/>
          <w:sz w:val="24"/>
          <w:szCs w:val="24"/>
        </w:rPr>
        <w:t>INFORME, À PARTE E AO CSMP, AS MEDIDAS QUE IRÃO SER TOMADAS PARA EXECUÇÃO DA MEDIDA ANTECIPADA PROFERIDA NA AÇÃO</w:t>
      </w:r>
      <w:r w:rsidR="00B0107B">
        <w:rPr>
          <w:color w:val="000000"/>
          <w:sz w:val="24"/>
          <w:szCs w:val="24"/>
        </w:rPr>
        <w:t>.</w:t>
      </w:r>
      <w:r w:rsidR="006418B9" w:rsidRPr="00CE285D">
        <w:rPr>
          <w:color w:val="000000"/>
          <w:sz w:val="24"/>
          <w:szCs w:val="24"/>
        </w:rPr>
        <w:t xml:space="preserve"> Colocado em votação, o Colegiado, à unanimidade, conheceu do recurso e </w:t>
      </w:r>
      <w:r w:rsidR="0025216C">
        <w:rPr>
          <w:color w:val="000000"/>
          <w:sz w:val="24"/>
          <w:szCs w:val="24"/>
        </w:rPr>
        <w:t>negou provimento</w:t>
      </w:r>
      <w:r w:rsidR="0001332E">
        <w:rPr>
          <w:color w:val="000000"/>
          <w:sz w:val="24"/>
          <w:szCs w:val="24"/>
        </w:rPr>
        <w:t xml:space="preserve">, pelo objeto já estar </w:t>
      </w:r>
      <w:proofErr w:type="spellStart"/>
      <w:r w:rsidR="0001332E">
        <w:rPr>
          <w:color w:val="000000"/>
          <w:sz w:val="24"/>
          <w:szCs w:val="24"/>
        </w:rPr>
        <w:t>judicializado</w:t>
      </w:r>
      <w:proofErr w:type="spellEnd"/>
      <w:r w:rsidR="0001332E">
        <w:rPr>
          <w:color w:val="000000"/>
          <w:sz w:val="24"/>
          <w:szCs w:val="24"/>
        </w:rPr>
        <w:t xml:space="preserve"> por uma ACP</w:t>
      </w:r>
      <w:r w:rsidR="0025216C">
        <w:rPr>
          <w:color w:val="000000"/>
          <w:sz w:val="24"/>
          <w:szCs w:val="24"/>
        </w:rPr>
        <w:t xml:space="preserve">, </w:t>
      </w:r>
      <w:r w:rsidR="006418B9" w:rsidRPr="00CE285D">
        <w:rPr>
          <w:color w:val="000000"/>
          <w:sz w:val="24"/>
          <w:szCs w:val="24"/>
        </w:rPr>
        <w:t>nos termos do voto do relator</w:t>
      </w:r>
      <w:r w:rsidR="00DA41E2">
        <w:rPr>
          <w:color w:val="000000"/>
          <w:sz w:val="24"/>
          <w:szCs w:val="24"/>
        </w:rPr>
        <w:t xml:space="preserve">, </w:t>
      </w:r>
      <w:r w:rsidR="00DA41E2" w:rsidRPr="00DA41E2">
        <w:rPr>
          <w:color w:val="000000"/>
          <w:sz w:val="24"/>
          <w:szCs w:val="24"/>
          <w:u w:val="single"/>
        </w:rPr>
        <w:t>COM A RECOMENDAÇÃO PROPOSTA PELO CONSELHEIRO DR. SALOMÃO ABDO</w:t>
      </w:r>
      <w:r w:rsidR="000B296C">
        <w:rPr>
          <w:color w:val="000000"/>
          <w:sz w:val="24"/>
          <w:szCs w:val="24"/>
          <w:u w:val="single"/>
        </w:rPr>
        <w:t xml:space="preserve">, </w:t>
      </w:r>
      <w:r w:rsidR="007778A1">
        <w:rPr>
          <w:color w:val="000000"/>
          <w:sz w:val="24"/>
          <w:szCs w:val="24"/>
          <w:u w:val="single"/>
        </w:rPr>
        <w:t>incorporada,</w:t>
      </w:r>
      <w:r w:rsidR="000B296C">
        <w:rPr>
          <w:color w:val="000000"/>
          <w:sz w:val="24"/>
          <w:szCs w:val="24"/>
          <w:u w:val="single"/>
        </w:rPr>
        <w:t xml:space="preserve"> pelo relator</w:t>
      </w:r>
      <w:r w:rsidR="007778A1">
        <w:rPr>
          <w:color w:val="000000"/>
          <w:sz w:val="24"/>
          <w:szCs w:val="24"/>
          <w:u w:val="single"/>
        </w:rPr>
        <w:t>, ao seu voto</w:t>
      </w:r>
      <w:r w:rsidR="006418B9" w:rsidRPr="00CE285D">
        <w:rPr>
          <w:color w:val="000000"/>
          <w:sz w:val="24"/>
          <w:szCs w:val="24"/>
        </w:rPr>
        <w:t xml:space="preserve">. </w:t>
      </w:r>
      <w:r w:rsidR="00026347">
        <w:rPr>
          <w:color w:val="000000"/>
          <w:sz w:val="24"/>
          <w:szCs w:val="24"/>
        </w:rPr>
        <w:t>A</w:t>
      </w:r>
      <w:r w:rsidR="006418B9" w:rsidRPr="00CE285D">
        <w:rPr>
          <w:color w:val="000000"/>
          <w:sz w:val="24"/>
          <w:szCs w:val="24"/>
        </w:rPr>
        <w:t xml:space="preserve"> parte interessada se ausentou da sessão.</w:t>
      </w:r>
      <w:r w:rsidR="00BC5082">
        <w:rPr>
          <w:color w:val="000000"/>
          <w:sz w:val="24"/>
          <w:szCs w:val="24"/>
        </w:rPr>
        <w:t xml:space="preserve"> O Conselheiro Dr. Stanley Araújo retornou a sessão.</w:t>
      </w:r>
      <w:r w:rsidR="00161883">
        <w:rPr>
          <w:color w:val="000000"/>
          <w:sz w:val="24"/>
          <w:szCs w:val="24"/>
        </w:rPr>
        <w:t xml:space="preserve">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VIII – Processo Auto nº </w:t>
      </w:r>
      <w:r w:rsidRPr="0026406B">
        <w:rPr>
          <w:rFonts w:eastAsia="Times New Roman"/>
          <w:color w:val="000000"/>
          <w:sz w:val="24"/>
          <w:szCs w:val="24"/>
        </w:rPr>
        <w:t>2018/421882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, Doc.</w:t>
      </w:r>
      <w:r w:rsidRPr="0026406B">
        <w:rPr>
          <w:rFonts w:eastAsia="Times New Roman"/>
          <w:color w:val="000000"/>
          <w:sz w:val="24"/>
          <w:szCs w:val="24"/>
        </w:rPr>
        <w:t xml:space="preserve"> 10477716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. Relator: Rinaldo Jorge da Silva:</w:t>
      </w:r>
      <w:r w:rsidR="00426B68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426B68">
        <w:rPr>
          <w:color w:val="000000"/>
          <w:sz w:val="24"/>
          <w:szCs w:val="24"/>
        </w:rPr>
        <w:t>Devidamente intimada, a</w:t>
      </w:r>
      <w:r w:rsidR="00026347" w:rsidRPr="00CE285D">
        <w:rPr>
          <w:color w:val="000000"/>
          <w:sz w:val="24"/>
          <w:szCs w:val="24"/>
        </w:rPr>
        <w:t xml:space="preserve"> parte interessada </w:t>
      </w:r>
      <w:r w:rsidR="00426B68">
        <w:rPr>
          <w:color w:val="000000"/>
          <w:sz w:val="24"/>
          <w:szCs w:val="24"/>
        </w:rPr>
        <w:t>não teve interesse de participar da sessão</w:t>
      </w:r>
      <w:r w:rsidR="00026347" w:rsidRPr="00CE285D">
        <w:rPr>
          <w:color w:val="000000"/>
          <w:sz w:val="24"/>
          <w:szCs w:val="24"/>
        </w:rPr>
        <w:t xml:space="preserve">. O Relator apresentou o relatório </w:t>
      </w:r>
      <w:r w:rsidR="00426B68">
        <w:rPr>
          <w:color w:val="000000"/>
          <w:sz w:val="24"/>
          <w:szCs w:val="24"/>
        </w:rPr>
        <w:t>e</w:t>
      </w:r>
      <w:r w:rsidR="00026347" w:rsidRPr="00CE285D">
        <w:rPr>
          <w:color w:val="000000"/>
          <w:sz w:val="24"/>
          <w:szCs w:val="24"/>
        </w:rPr>
        <w:t xml:space="preserve"> o voto pelo conhecimento do recurso e </w:t>
      </w:r>
      <w:r w:rsidR="00026347">
        <w:rPr>
          <w:color w:val="000000"/>
          <w:sz w:val="24"/>
          <w:szCs w:val="24"/>
        </w:rPr>
        <w:t>por seu</w:t>
      </w:r>
      <w:r w:rsidR="00026347" w:rsidRPr="00CE285D">
        <w:rPr>
          <w:color w:val="000000"/>
          <w:sz w:val="24"/>
          <w:szCs w:val="24"/>
        </w:rPr>
        <w:t xml:space="preserve"> </w:t>
      </w:r>
      <w:r w:rsidR="00A5627C" w:rsidRPr="00CE285D">
        <w:rPr>
          <w:color w:val="000000"/>
          <w:sz w:val="24"/>
          <w:szCs w:val="24"/>
        </w:rPr>
        <w:t>DEFERIMENTO</w:t>
      </w:r>
      <w:r w:rsidR="00A5627C">
        <w:rPr>
          <w:color w:val="000000"/>
          <w:sz w:val="24"/>
          <w:szCs w:val="24"/>
        </w:rPr>
        <w:t xml:space="preserve"> A FIM DE QUE O SUBSTITUTO AUTOMÁTICO DÊ CONTINUIDADE AO PROCEDIMENTO</w:t>
      </w:r>
      <w:r w:rsidR="000346BB">
        <w:rPr>
          <w:color w:val="000000"/>
          <w:sz w:val="24"/>
          <w:szCs w:val="24"/>
        </w:rPr>
        <w:t>, caso os fatos narrados ainda subsistam</w:t>
      </w:r>
      <w:r w:rsidR="00026347" w:rsidRPr="00CE285D">
        <w:rPr>
          <w:color w:val="000000"/>
          <w:sz w:val="24"/>
          <w:szCs w:val="24"/>
        </w:rPr>
        <w:t xml:space="preserve">. Colocado em votação, o Colegiado, à unanimidade, conheceu do recurso e </w:t>
      </w:r>
      <w:r w:rsidR="00A5627C" w:rsidRPr="00A5627C">
        <w:rPr>
          <w:color w:val="000000"/>
          <w:sz w:val="24"/>
          <w:szCs w:val="24"/>
          <w:u w:val="single"/>
        </w:rPr>
        <w:t>O DEFERIU A FIM DE QUE O SUBSTITUTO AUTOMÁTICO DÊ CONTINUIDADE AO PROCEDIMENTO</w:t>
      </w:r>
      <w:r w:rsidR="00026347" w:rsidRPr="00CE285D">
        <w:rPr>
          <w:color w:val="000000"/>
          <w:sz w:val="24"/>
          <w:szCs w:val="24"/>
        </w:rPr>
        <w:t>, nos termos do voto do relator.</w:t>
      </w:r>
      <w:r w:rsidR="001A36DC">
        <w:rPr>
          <w:color w:val="000000"/>
          <w:sz w:val="24"/>
          <w:szCs w:val="24"/>
        </w:rPr>
        <w:t xml:space="preserve">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IX - Processo Auto nº </w:t>
      </w:r>
      <w:r w:rsidRPr="0026406B">
        <w:rPr>
          <w:rFonts w:eastAsia="Times New Roman"/>
          <w:color w:val="000000"/>
          <w:sz w:val="24"/>
          <w:szCs w:val="24"/>
        </w:rPr>
        <w:t>2017/2619973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, Doc</w:t>
      </w:r>
      <w:r w:rsidRPr="0026406B">
        <w:rPr>
          <w:rFonts w:eastAsia="Times New Roman"/>
          <w:color w:val="000000"/>
          <w:sz w:val="24"/>
          <w:szCs w:val="24"/>
        </w:rPr>
        <w:t>. 8015897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. Relator: Rinaldo Jorge da Silva:</w:t>
      </w:r>
      <w:r w:rsidR="00B3469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B3469E">
        <w:rPr>
          <w:color w:val="000000"/>
          <w:sz w:val="24"/>
          <w:szCs w:val="24"/>
        </w:rPr>
        <w:t>Devidamente intimada, a</w:t>
      </w:r>
      <w:r w:rsidR="00B3469E" w:rsidRPr="00CE285D">
        <w:rPr>
          <w:color w:val="000000"/>
          <w:sz w:val="24"/>
          <w:szCs w:val="24"/>
        </w:rPr>
        <w:t xml:space="preserve"> parte interessada </w:t>
      </w:r>
      <w:r w:rsidR="00B3469E">
        <w:rPr>
          <w:color w:val="000000"/>
          <w:sz w:val="24"/>
          <w:szCs w:val="24"/>
        </w:rPr>
        <w:t>não teve interesse de participar da sessão</w:t>
      </w:r>
      <w:r w:rsidR="00B3469E" w:rsidRPr="00CE285D">
        <w:rPr>
          <w:color w:val="000000"/>
          <w:sz w:val="24"/>
          <w:szCs w:val="24"/>
        </w:rPr>
        <w:t>.</w:t>
      </w:r>
      <w:r w:rsidR="00B3469E">
        <w:rPr>
          <w:color w:val="000000"/>
          <w:sz w:val="24"/>
          <w:szCs w:val="24"/>
        </w:rPr>
        <w:t xml:space="preserve"> </w:t>
      </w:r>
      <w:r w:rsidR="00026347" w:rsidRPr="00CE285D">
        <w:rPr>
          <w:color w:val="000000"/>
          <w:sz w:val="24"/>
          <w:szCs w:val="24"/>
        </w:rPr>
        <w:t>O Relator apresentou o relatório</w:t>
      </w:r>
      <w:r w:rsidR="00B3469E">
        <w:rPr>
          <w:color w:val="000000"/>
          <w:sz w:val="24"/>
          <w:szCs w:val="24"/>
        </w:rPr>
        <w:t xml:space="preserve"> e </w:t>
      </w:r>
      <w:r w:rsidR="00026347" w:rsidRPr="00CE285D">
        <w:rPr>
          <w:color w:val="000000"/>
          <w:sz w:val="24"/>
          <w:szCs w:val="24"/>
        </w:rPr>
        <w:t xml:space="preserve">o voto pelo </w:t>
      </w:r>
      <w:r w:rsidR="004F2DCF">
        <w:rPr>
          <w:color w:val="000000"/>
          <w:sz w:val="24"/>
          <w:szCs w:val="24"/>
        </w:rPr>
        <w:t>reconhecimento da prescrição</w:t>
      </w:r>
      <w:r w:rsidR="001D35BE">
        <w:rPr>
          <w:color w:val="000000"/>
          <w:sz w:val="24"/>
          <w:szCs w:val="24"/>
        </w:rPr>
        <w:t xml:space="preserve"> e negativa de provimento do recurso</w:t>
      </w:r>
      <w:r w:rsidR="004F2DCF">
        <w:rPr>
          <w:color w:val="000000"/>
          <w:sz w:val="24"/>
          <w:szCs w:val="24"/>
        </w:rPr>
        <w:t xml:space="preserve">. </w:t>
      </w:r>
      <w:r w:rsidR="00026347" w:rsidRPr="00CE285D">
        <w:rPr>
          <w:color w:val="000000"/>
          <w:sz w:val="24"/>
          <w:szCs w:val="24"/>
        </w:rPr>
        <w:t xml:space="preserve">Colocado em votação, o Colegiado, à unanimidade, </w:t>
      </w:r>
      <w:r w:rsidR="004F2DCF">
        <w:rPr>
          <w:color w:val="000000"/>
          <w:sz w:val="24"/>
          <w:szCs w:val="24"/>
        </w:rPr>
        <w:t>reconheceu a prescrição</w:t>
      </w:r>
      <w:r w:rsidR="001D35BE">
        <w:rPr>
          <w:color w:val="000000"/>
          <w:sz w:val="24"/>
          <w:szCs w:val="24"/>
        </w:rPr>
        <w:t xml:space="preserve"> e negou provimento ao recurso</w:t>
      </w:r>
      <w:r w:rsidR="00026347" w:rsidRPr="00CE285D">
        <w:rPr>
          <w:color w:val="000000"/>
          <w:sz w:val="24"/>
          <w:szCs w:val="24"/>
        </w:rPr>
        <w:t xml:space="preserve">, nos termos do voto do relator. 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X – Processo Auto nº </w:t>
      </w:r>
      <w:r w:rsidRPr="0026406B">
        <w:rPr>
          <w:rFonts w:eastAsia="Times New Roman"/>
          <w:color w:val="000000"/>
          <w:sz w:val="24"/>
          <w:szCs w:val="24"/>
        </w:rPr>
        <w:t>2014/1762202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, Doc</w:t>
      </w:r>
      <w:r w:rsidRPr="0026406B">
        <w:rPr>
          <w:rFonts w:eastAsia="Times New Roman"/>
          <w:color w:val="000000"/>
          <w:sz w:val="24"/>
          <w:szCs w:val="24"/>
        </w:rPr>
        <w:t>.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26406B">
        <w:rPr>
          <w:rFonts w:eastAsia="Times New Roman"/>
          <w:color w:val="000000"/>
          <w:sz w:val="24"/>
          <w:szCs w:val="24"/>
        </w:rPr>
        <w:t>4951884</w:t>
      </w:r>
      <w:r w:rsidRPr="0026406B">
        <w:rPr>
          <w:rFonts w:eastAsia="Times New Roman"/>
          <w:b/>
          <w:bCs/>
          <w:color w:val="000000"/>
          <w:sz w:val="24"/>
          <w:szCs w:val="24"/>
        </w:rPr>
        <w:t>. Relator: Rinaldo Jorge da Silva:</w:t>
      </w:r>
      <w:r w:rsidR="001D35BE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26347">
        <w:rPr>
          <w:color w:val="000000"/>
          <w:sz w:val="24"/>
          <w:szCs w:val="24"/>
        </w:rPr>
        <w:t>A</w:t>
      </w:r>
      <w:r w:rsidR="00026347" w:rsidRPr="00CE285D">
        <w:rPr>
          <w:color w:val="000000"/>
          <w:sz w:val="24"/>
          <w:szCs w:val="24"/>
        </w:rPr>
        <w:t xml:space="preserve"> parte interessada ingressou à sessão. O Relator apresentou o relatório. </w:t>
      </w:r>
      <w:r w:rsidR="00026347">
        <w:rPr>
          <w:color w:val="000000"/>
          <w:sz w:val="24"/>
          <w:szCs w:val="24"/>
        </w:rPr>
        <w:t xml:space="preserve">A parte </w:t>
      </w:r>
      <w:r w:rsidR="00026347" w:rsidRPr="00CE285D">
        <w:rPr>
          <w:color w:val="000000"/>
          <w:sz w:val="24"/>
          <w:szCs w:val="24"/>
        </w:rPr>
        <w:t>interessad</w:t>
      </w:r>
      <w:r w:rsidR="00026347">
        <w:rPr>
          <w:color w:val="000000"/>
          <w:sz w:val="24"/>
          <w:szCs w:val="24"/>
        </w:rPr>
        <w:t xml:space="preserve">a </w:t>
      </w:r>
      <w:r w:rsidR="00026347" w:rsidRPr="00CE285D">
        <w:rPr>
          <w:color w:val="000000"/>
          <w:sz w:val="24"/>
          <w:szCs w:val="24"/>
        </w:rPr>
        <w:t xml:space="preserve">fez uso da palavra para apresentação das razões pelo prazo de 10 minutos. Após, o Relator apresentou o voto pelo conhecimento do recurso e </w:t>
      </w:r>
      <w:r w:rsidR="00026347">
        <w:rPr>
          <w:color w:val="000000"/>
          <w:sz w:val="24"/>
          <w:szCs w:val="24"/>
        </w:rPr>
        <w:t>por seu</w:t>
      </w:r>
      <w:r w:rsidR="00026347" w:rsidRPr="00CE285D">
        <w:rPr>
          <w:color w:val="000000"/>
          <w:sz w:val="24"/>
          <w:szCs w:val="24"/>
        </w:rPr>
        <w:t xml:space="preserve"> indeferimento</w:t>
      </w:r>
      <w:r w:rsidR="00F67900">
        <w:rPr>
          <w:color w:val="000000"/>
          <w:sz w:val="24"/>
          <w:szCs w:val="24"/>
        </w:rPr>
        <w:t>, pela perda superveniente do objeto</w:t>
      </w:r>
      <w:r w:rsidR="00026347" w:rsidRPr="00CE285D">
        <w:rPr>
          <w:color w:val="000000"/>
          <w:sz w:val="24"/>
          <w:szCs w:val="24"/>
        </w:rPr>
        <w:t xml:space="preserve">. Colocado em votação, o Colegiado, à unanimidade, conheceu do recurso e o indeferiu, nos termos do voto do relator. </w:t>
      </w:r>
      <w:r w:rsidR="00026347">
        <w:rPr>
          <w:color w:val="000000"/>
          <w:sz w:val="24"/>
          <w:szCs w:val="24"/>
        </w:rPr>
        <w:t>A</w:t>
      </w:r>
      <w:r w:rsidR="00026347" w:rsidRPr="00CE285D">
        <w:rPr>
          <w:color w:val="000000"/>
          <w:sz w:val="24"/>
          <w:szCs w:val="24"/>
        </w:rPr>
        <w:t xml:space="preserve"> parte interessada se ausentou da sessão.</w:t>
      </w:r>
      <w:r w:rsidR="00F67900">
        <w:rPr>
          <w:color w:val="000000"/>
          <w:sz w:val="24"/>
          <w:szCs w:val="24"/>
        </w:rPr>
        <w:t xml:space="preserve"> Em atenção ao pleito da AMPPE, que foi encampado por vários Conselheiros, o Presidente em exercício apresentou a propos</w:t>
      </w:r>
      <w:r w:rsidR="00862362">
        <w:rPr>
          <w:color w:val="000000"/>
          <w:sz w:val="24"/>
          <w:szCs w:val="24"/>
        </w:rPr>
        <w:t>ta</w:t>
      </w:r>
      <w:r w:rsidR="00773D52">
        <w:rPr>
          <w:color w:val="000000"/>
          <w:sz w:val="24"/>
          <w:szCs w:val="24"/>
        </w:rPr>
        <w:t xml:space="preserve"> para que o CSMP </w:t>
      </w:r>
      <w:r w:rsidR="00862362">
        <w:rPr>
          <w:color w:val="000000"/>
          <w:sz w:val="24"/>
          <w:szCs w:val="24"/>
        </w:rPr>
        <w:t xml:space="preserve">sugira ao PGJ que </w:t>
      </w:r>
      <w:r w:rsidR="00773D52">
        <w:rPr>
          <w:color w:val="000000"/>
          <w:sz w:val="24"/>
          <w:szCs w:val="24"/>
        </w:rPr>
        <w:t>o Cerimonial garanta assento à mesa e voz à AMPPE e ao IMPPE</w:t>
      </w:r>
      <w:r w:rsidR="00862362">
        <w:rPr>
          <w:color w:val="000000"/>
          <w:sz w:val="24"/>
          <w:szCs w:val="24"/>
        </w:rPr>
        <w:t>,</w:t>
      </w:r>
      <w:r w:rsidR="00773D52">
        <w:rPr>
          <w:color w:val="000000"/>
          <w:sz w:val="24"/>
          <w:szCs w:val="24"/>
        </w:rPr>
        <w:t xml:space="preserve"> em todos os eventos Institucionais, bem como garanta</w:t>
      </w:r>
      <w:r w:rsidR="00862362">
        <w:rPr>
          <w:color w:val="000000"/>
          <w:sz w:val="24"/>
          <w:szCs w:val="24"/>
        </w:rPr>
        <w:t xml:space="preserve">, na composição da mesa, </w:t>
      </w:r>
      <w:r w:rsidR="00773D52">
        <w:rPr>
          <w:color w:val="000000"/>
          <w:sz w:val="24"/>
          <w:szCs w:val="24"/>
        </w:rPr>
        <w:t>a participação de, pelo menos</w:t>
      </w:r>
      <w:r w:rsidR="00862362">
        <w:rPr>
          <w:color w:val="000000"/>
          <w:sz w:val="24"/>
          <w:szCs w:val="24"/>
        </w:rPr>
        <w:t>,</w:t>
      </w:r>
      <w:r w:rsidR="00773D52">
        <w:rPr>
          <w:color w:val="000000"/>
          <w:sz w:val="24"/>
          <w:szCs w:val="24"/>
        </w:rPr>
        <w:t xml:space="preserve"> uma mulher que tenha direito da voz.</w:t>
      </w:r>
      <w:r w:rsidR="00862362">
        <w:rPr>
          <w:color w:val="000000"/>
          <w:sz w:val="24"/>
          <w:szCs w:val="24"/>
        </w:rPr>
        <w:t xml:space="preserve"> Colocado em votação, o Colegiado, </w:t>
      </w:r>
      <w:r w:rsidR="004B0BEA" w:rsidRPr="004B0BEA">
        <w:rPr>
          <w:color w:val="000000"/>
          <w:sz w:val="24"/>
          <w:szCs w:val="24"/>
          <w:u w:val="single"/>
        </w:rPr>
        <w:t xml:space="preserve">À UNANIMIDADE, DETERMINOU A EXPEDIÇÃO DE OFÍCIO AO PGJ SUGERINDO QUE O CERIMONIAL, AO ELABORAR COMO SERÁ INTEGRADA A MESA DE SOLENIDADES, NÃO OLVIDE DE CONVIDAR, PARA </w:t>
      </w:r>
      <w:proofErr w:type="gramStart"/>
      <w:r w:rsidR="004B0BEA" w:rsidRPr="004B0BEA">
        <w:rPr>
          <w:color w:val="000000"/>
          <w:sz w:val="24"/>
          <w:szCs w:val="24"/>
          <w:u w:val="single"/>
        </w:rPr>
        <w:t>DELA FAZER</w:t>
      </w:r>
      <w:proofErr w:type="gramEnd"/>
      <w:r w:rsidR="004B0BEA" w:rsidRPr="004B0BEA">
        <w:rPr>
          <w:color w:val="000000"/>
          <w:sz w:val="24"/>
          <w:szCs w:val="24"/>
          <w:u w:val="single"/>
        </w:rPr>
        <w:t xml:space="preserve"> PARTE, A AMPPE E O IMPPE, BEM COMO BUSCAR A REPRESENTATIVIDADE FEMININA</w:t>
      </w:r>
      <w:r w:rsidR="00F33C8E">
        <w:rPr>
          <w:color w:val="000000"/>
          <w:sz w:val="24"/>
          <w:szCs w:val="24"/>
        </w:rPr>
        <w:t>.</w:t>
      </w:r>
      <w:r w:rsidR="004B0BEA">
        <w:rPr>
          <w:color w:val="000000"/>
          <w:sz w:val="24"/>
          <w:szCs w:val="24"/>
        </w:rPr>
        <w:t xml:space="preserve"> </w:t>
      </w:r>
      <w:r w:rsidR="00DC3607">
        <w:rPr>
          <w:color w:val="000000"/>
          <w:sz w:val="24"/>
          <w:szCs w:val="24"/>
        </w:rPr>
        <w:t>O Presidente em exercício propôs a</w:t>
      </w:r>
      <w:r w:rsidR="004B0BEA">
        <w:rPr>
          <w:color w:val="000000"/>
          <w:sz w:val="24"/>
          <w:szCs w:val="24"/>
        </w:rPr>
        <w:t xml:space="preserve"> publica</w:t>
      </w:r>
      <w:r w:rsidR="00DC3607">
        <w:rPr>
          <w:color w:val="000000"/>
          <w:sz w:val="24"/>
          <w:szCs w:val="24"/>
        </w:rPr>
        <w:t>ção</w:t>
      </w:r>
      <w:r w:rsidR="004B0BEA">
        <w:rPr>
          <w:color w:val="000000"/>
          <w:sz w:val="24"/>
          <w:szCs w:val="24"/>
        </w:rPr>
        <w:t xml:space="preserve"> </w:t>
      </w:r>
      <w:r w:rsidR="00DC3607">
        <w:rPr>
          <w:color w:val="000000"/>
          <w:sz w:val="24"/>
          <w:szCs w:val="24"/>
        </w:rPr>
        <w:t>de</w:t>
      </w:r>
      <w:r w:rsidR="004B0BEA">
        <w:rPr>
          <w:color w:val="000000"/>
          <w:sz w:val="24"/>
          <w:szCs w:val="24"/>
        </w:rPr>
        <w:t xml:space="preserve"> edita</w:t>
      </w:r>
      <w:r w:rsidR="00DC3607">
        <w:rPr>
          <w:color w:val="000000"/>
          <w:sz w:val="24"/>
          <w:szCs w:val="24"/>
        </w:rPr>
        <w:t>is</w:t>
      </w:r>
      <w:r w:rsidR="004B0BEA">
        <w:rPr>
          <w:color w:val="000000"/>
          <w:sz w:val="24"/>
          <w:szCs w:val="24"/>
        </w:rPr>
        <w:t xml:space="preserve"> </w:t>
      </w:r>
      <w:r w:rsidR="00DC3607">
        <w:rPr>
          <w:color w:val="000000"/>
          <w:sz w:val="24"/>
          <w:szCs w:val="24"/>
        </w:rPr>
        <w:t>para</w:t>
      </w:r>
      <w:r w:rsidR="004B0BEA">
        <w:rPr>
          <w:color w:val="000000"/>
          <w:sz w:val="24"/>
          <w:szCs w:val="24"/>
        </w:rPr>
        <w:t xml:space="preserve"> habilitação para </w:t>
      </w:r>
      <w:r w:rsidR="00DC3607">
        <w:rPr>
          <w:color w:val="000000"/>
          <w:sz w:val="24"/>
          <w:szCs w:val="24"/>
        </w:rPr>
        <w:t xml:space="preserve">atuação, em substituição, nas Procuradorias Cíveis e Criminais. Colocado em votação, o Colegiado, à unanimidade, aprovou a publicação proposta. </w:t>
      </w:r>
      <w:r w:rsidRPr="0026406B">
        <w:rPr>
          <w:color w:val="000000"/>
          <w:sz w:val="24"/>
          <w:szCs w:val="24"/>
        </w:rPr>
        <w:t>O Presidente em exercício agradeceu a todos e declarou encerrada a sessão.</w:t>
      </w:r>
    </w:p>
    <w:sectPr w:rsidR="006024CB" w:rsidRPr="0026406B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E526A" w14:textId="77777777" w:rsidR="00997F4B" w:rsidRDefault="00997F4B">
      <w:pPr>
        <w:spacing w:line="240" w:lineRule="auto"/>
      </w:pPr>
      <w:r>
        <w:separator/>
      </w:r>
    </w:p>
  </w:endnote>
  <w:endnote w:type="continuationSeparator" w:id="0">
    <w:p w14:paraId="464CD813" w14:textId="77777777" w:rsidR="00997F4B" w:rsidRDefault="00997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7FF7C" w14:textId="77777777" w:rsidR="002D566E" w:rsidRDefault="002D56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23554" w14:textId="77777777" w:rsidR="00997F4B" w:rsidRDefault="00997F4B">
      <w:pPr>
        <w:spacing w:line="240" w:lineRule="auto"/>
      </w:pPr>
      <w:r>
        <w:separator/>
      </w:r>
    </w:p>
  </w:footnote>
  <w:footnote w:type="continuationSeparator" w:id="0">
    <w:p w14:paraId="39BB656D" w14:textId="77777777" w:rsidR="00997F4B" w:rsidRDefault="00997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69D2C" w14:textId="77777777" w:rsidR="002D566E" w:rsidRDefault="002D566E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48343FB7" wp14:editId="177D24D4">
          <wp:extent cx="828040" cy="59880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D88A55" w14:textId="77777777" w:rsidR="002D566E" w:rsidRDefault="002D566E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7B3FC7B3" w14:textId="77777777" w:rsidR="002D566E" w:rsidRDefault="002D566E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8DD22A6" w14:textId="77777777" w:rsidR="002D566E" w:rsidRDefault="002D566E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CB"/>
    <w:rsid w:val="000015E6"/>
    <w:rsid w:val="0001332E"/>
    <w:rsid w:val="00026347"/>
    <w:rsid w:val="000346BB"/>
    <w:rsid w:val="000A3704"/>
    <w:rsid w:val="000B296C"/>
    <w:rsid w:val="000C5471"/>
    <w:rsid w:val="00161883"/>
    <w:rsid w:val="001716B7"/>
    <w:rsid w:val="00182C25"/>
    <w:rsid w:val="001A36DC"/>
    <w:rsid w:val="001D2828"/>
    <w:rsid w:val="001D35BE"/>
    <w:rsid w:val="002074A9"/>
    <w:rsid w:val="0021547C"/>
    <w:rsid w:val="0025216C"/>
    <w:rsid w:val="00252181"/>
    <w:rsid w:val="0026295E"/>
    <w:rsid w:val="0026406B"/>
    <w:rsid w:val="002D566E"/>
    <w:rsid w:val="002F63DC"/>
    <w:rsid w:val="00362930"/>
    <w:rsid w:val="00366091"/>
    <w:rsid w:val="00396BF3"/>
    <w:rsid w:val="003D68C7"/>
    <w:rsid w:val="00426B68"/>
    <w:rsid w:val="004377F6"/>
    <w:rsid w:val="004B0BEA"/>
    <w:rsid w:val="004D3FE3"/>
    <w:rsid w:val="004F2DCF"/>
    <w:rsid w:val="00541529"/>
    <w:rsid w:val="00542380"/>
    <w:rsid w:val="00571DF5"/>
    <w:rsid w:val="005A77DD"/>
    <w:rsid w:val="005C2FA6"/>
    <w:rsid w:val="006024CB"/>
    <w:rsid w:val="006418B9"/>
    <w:rsid w:val="006753B4"/>
    <w:rsid w:val="006F699B"/>
    <w:rsid w:val="007579DD"/>
    <w:rsid w:val="00773D52"/>
    <w:rsid w:val="007778A1"/>
    <w:rsid w:val="0080040D"/>
    <w:rsid w:val="00801453"/>
    <w:rsid w:val="00821066"/>
    <w:rsid w:val="00845D37"/>
    <w:rsid w:val="00862362"/>
    <w:rsid w:val="00997F4B"/>
    <w:rsid w:val="009A3029"/>
    <w:rsid w:val="00A164B2"/>
    <w:rsid w:val="00A1794A"/>
    <w:rsid w:val="00A5627C"/>
    <w:rsid w:val="00A64F8E"/>
    <w:rsid w:val="00AB6DCC"/>
    <w:rsid w:val="00AD5CBA"/>
    <w:rsid w:val="00AE6131"/>
    <w:rsid w:val="00B0107B"/>
    <w:rsid w:val="00B3469E"/>
    <w:rsid w:val="00B67B5A"/>
    <w:rsid w:val="00B7203F"/>
    <w:rsid w:val="00B81AA9"/>
    <w:rsid w:val="00BC1D62"/>
    <w:rsid w:val="00BC5082"/>
    <w:rsid w:val="00C15992"/>
    <w:rsid w:val="00C30F34"/>
    <w:rsid w:val="00CC17C8"/>
    <w:rsid w:val="00CE285D"/>
    <w:rsid w:val="00D36180"/>
    <w:rsid w:val="00DA41E2"/>
    <w:rsid w:val="00DC3607"/>
    <w:rsid w:val="00E317BC"/>
    <w:rsid w:val="00E32A22"/>
    <w:rsid w:val="00E65C48"/>
    <w:rsid w:val="00E77A72"/>
    <w:rsid w:val="00F049B2"/>
    <w:rsid w:val="00F33C8E"/>
    <w:rsid w:val="00F6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B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  <w:style w:type="paragraph" w:styleId="Reviso">
    <w:name w:val="Revision"/>
    <w:hidden/>
    <w:uiPriority w:val="99"/>
    <w:semiHidden/>
    <w:rsid w:val="00014C10"/>
    <w:pPr>
      <w:widowControl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  <w:style w:type="paragraph" w:styleId="Reviso">
    <w:name w:val="Revision"/>
    <w:hidden/>
    <w:uiPriority w:val="99"/>
    <w:semiHidden/>
    <w:rsid w:val="00014C10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3704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channel/UC464Hy9Q9YByF3NvNKmcq3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6FSsi1ptUtl+TnoZksNGNRbsCQ==">AMUW2mXz4MSMcbrWFJi0xAiqOmavmtvQDHMk7St7eF9sQt5bjJsPtAQJiM/kcR3oTh0WDvDfqTOsd6yGjZLEe4+97FPA0fhHBtS4T9MTup+mUnNqcsUiMmbxVoJRvnKBg+tBIKJ8itqi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0B41C6-D205-4D65-9E90-A98B345C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2306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46</cp:revision>
  <dcterms:created xsi:type="dcterms:W3CDTF">2020-12-07T18:22:00Z</dcterms:created>
  <dcterms:modified xsi:type="dcterms:W3CDTF">2021-01-06T13:48:00Z</dcterms:modified>
</cp:coreProperties>
</file>