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C05D56" w:rsidRDefault="00B12888" w:rsidP="00DC31AB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EXTRATO DA ATA DA 3</w:t>
      </w:r>
      <w:r w:rsidR="006B692F" w:rsidRPr="00C05D56">
        <w:rPr>
          <w:b/>
          <w:color w:val="000000"/>
          <w:sz w:val="24"/>
          <w:szCs w:val="24"/>
          <w:lang w:val="pt-BR"/>
        </w:rPr>
        <w:t>7</w:t>
      </w:r>
      <w:r w:rsidRPr="00C05D56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C05D56" w:rsidRDefault="00B12888" w:rsidP="00DC31AB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C05D56" w:rsidRDefault="00B12888" w:rsidP="00DC31AB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Data</w:t>
      </w:r>
      <w:r w:rsidR="00534207" w:rsidRPr="00C05D56">
        <w:rPr>
          <w:color w:val="000000"/>
          <w:sz w:val="24"/>
          <w:szCs w:val="24"/>
          <w:lang w:val="pt-BR"/>
        </w:rPr>
        <w:t xml:space="preserve">: </w:t>
      </w:r>
      <w:r w:rsidR="006B692F" w:rsidRPr="00C05D56">
        <w:rPr>
          <w:color w:val="000000"/>
          <w:sz w:val="24"/>
          <w:szCs w:val="24"/>
          <w:lang w:val="pt-BR"/>
        </w:rPr>
        <w:t>16</w:t>
      </w:r>
      <w:r w:rsidRPr="00C05D56">
        <w:rPr>
          <w:color w:val="000000"/>
          <w:sz w:val="24"/>
          <w:szCs w:val="24"/>
          <w:lang w:val="pt-BR"/>
        </w:rPr>
        <w:t xml:space="preserve"> de </w:t>
      </w:r>
      <w:r w:rsidR="00534207" w:rsidRPr="00C05D56">
        <w:rPr>
          <w:color w:val="000000"/>
          <w:sz w:val="24"/>
          <w:szCs w:val="24"/>
          <w:lang w:val="pt-BR"/>
        </w:rPr>
        <w:t>outub</w:t>
      </w:r>
      <w:r w:rsidRPr="00C05D56">
        <w:rPr>
          <w:color w:val="000000"/>
          <w:sz w:val="24"/>
          <w:szCs w:val="24"/>
          <w:lang w:val="pt-BR"/>
        </w:rPr>
        <w:t>ro de 2019</w:t>
      </w:r>
      <w:r w:rsidR="00206BC1">
        <w:rPr>
          <w:color w:val="000000"/>
          <w:sz w:val="24"/>
          <w:szCs w:val="24"/>
          <w:lang w:val="pt-BR"/>
        </w:rPr>
        <w:t>.</w:t>
      </w:r>
      <w:r w:rsidRPr="00C05D56">
        <w:rPr>
          <w:color w:val="000000"/>
          <w:sz w:val="24"/>
          <w:szCs w:val="24"/>
          <w:lang w:val="pt-BR"/>
        </w:rPr>
        <w:t xml:space="preserve"> </w:t>
      </w:r>
    </w:p>
    <w:p w:rsidR="00B12888" w:rsidRPr="00C05D56" w:rsidRDefault="00B12888" w:rsidP="00DC31AB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Horário</w:t>
      </w:r>
      <w:r w:rsidR="00206BC1">
        <w:rPr>
          <w:color w:val="000000"/>
          <w:sz w:val="24"/>
          <w:szCs w:val="24"/>
          <w:lang w:val="pt-BR"/>
        </w:rPr>
        <w:t>: 14h30</w:t>
      </w:r>
    </w:p>
    <w:p w:rsidR="00B12888" w:rsidRPr="00C05D56" w:rsidRDefault="00B12888" w:rsidP="00DC31AB">
      <w:pPr>
        <w:spacing w:line="240" w:lineRule="auto"/>
        <w:jc w:val="both"/>
        <w:rPr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Local</w:t>
      </w:r>
      <w:r w:rsidRPr="00C05D56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B12888" w:rsidRPr="00C05D56" w:rsidRDefault="00B12888" w:rsidP="00DC31AB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Presidência</w:t>
      </w:r>
      <w:r w:rsidRPr="00C05D56">
        <w:rPr>
          <w:color w:val="000000"/>
          <w:sz w:val="24"/>
          <w:szCs w:val="24"/>
          <w:lang w:val="pt-BR"/>
        </w:rPr>
        <w:t xml:space="preserve">: Dr. </w:t>
      </w:r>
      <w:r w:rsidR="00721020" w:rsidRPr="00C05D56">
        <w:rPr>
          <w:sz w:val="24"/>
          <w:szCs w:val="24"/>
          <w:lang w:val="pt-BR"/>
        </w:rPr>
        <w:t>FRANCISCO DIRCEU BARROS</w:t>
      </w:r>
      <w:r w:rsidRPr="00C05D56">
        <w:rPr>
          <w:color w:val="000000"/>
          <w:sz w:val="24"/>
          <w:szCs w:val="24"/>
          <w:lang w:val="pt-BR"/>
        </w:rPr>
        <w:t xml:space="preserve">, </w:t>
      </w:r>
      <w:r w:rsidR="00721020" w:rsidRPr="00C05D56">
        <w:rPr>
          <w:color w:val="000000"/>
          <w:sz w:val="24"/>
          <w:szCs w:val="24"/>
          <w:lang w:val="pt-BR"/>
        </w:rPr>
        <w:t>Procurador Geral de Justiça</w:t>
      </w:r>
      <w:r w:rsidRPr="00C05D56">
        <w:rPr>
          <w:color w:val="000000"/>
          <w:sz w:val="24"/>
          <w:szCs w:val="24"/>
          <w:lang w:val="pt-BR"/>
        </w:rPr>
        <w:t>.</w:t>
      </w:r>
    </w:p>
    <w:p w:rsidR="00B12888" w:rsidRPr="00C05D56" w:rsidRDefault="00B12888" w:rsidP="00DC31AB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C05D56">
        <w:rPr>
          <w:b/>
          <w:color w:val="000000"/>
          <w:sz w:val="24"/>
          <w:szCs w:val="24"/>
          <w:lang w:val="pt-BR"/>
        </w:rPr>
        <w:t>onselheiros Presentes</w:t>
      </w:r>
      <w:r w:rsidRPr="00C05D56">
        <w:rPr>
          <w:color w:val="000000"/>
          <w:sz w:val="24"/>
          <w:szCs w:val="24"/>
          <w:lang w:val="pt-BR"/>
        </w:rPr>
        <w:t xml:space="preserve">: </w:t>
      </w:r>
      <w:r w:rsidR="00676156" w:rsidRPr="00C05D56">
        <w:rPr>
          <w:sz w:val="24"/>
          <w:szCs w:val="24"/>
          <w:lang w:val="pt-BR"/>
        </w:rPr>
        <w:t xml:space="preserve">Dr. ALEXANDRE AUGUSTO BEZERRA, Corregedor-Geral, Dr. CARLOS ALBERTO PEREIRA VITÓRIO, </w:t>
      </w:r>
      <w:proofErr w:type="spellStart"/>
      <w:r w:rsidR="00676156" w:rsidRPr="00C05D56">
        <w:rPr>
          <w:sz w:val="24"/>
          <w:szCs w:val="24"/>
          <w:lang w:val="pt-BR"/>
        </w:rPr>
        <w:t>Drª</w:t>
      </w:r>
      <w:proofErr w:type="spellEnd"/>
      <w:r w:rsidR="00676156" w:rsidRPr="00C05D56">
        <w:rPr>
          <w:sz w:val="24"/>
          <w:szCs w:val="24"/>
          <w:lang w:val="pt-BR"/>
        </w:rPr>
        <w:t>. MARIA LIZANDRA LIRA DE CARVALHO, Dr. RINALDO JORGE DA SILVA, D</w:t>
      </w:r>
      <w:r w:rsidR="00721020" w:rsidRPr="00C05D56">
        <w:rPr>
          <w:sz w:val="24"/>
          <w:szCs w:val="24"/>
          <w:lang w:val="pt-BR"/>
        </w:rPr>
        <w:t>r. FERNANDO FALCÃO FERRAZ FILHO e</w:t>
      </w:r>
      <w:r w:rsidR="00676156" w:rsidRPr="00C05D56">
        <w:rPr>
          <w:sz w:val="24"/>
          <w:szCs w:val="24"/>
          <w:lang w:val="pt-BR"/>
        </w:rPr>
        <w:t xml:space="preserve"> Dr.ª FERNANDA HENRIQUES DA NÓBREGA</w:t>
      </w:r>
      <w:r w:rsidRPr="00C05D56">
        <w:rPr>
          <w:color w:val="000000"/>
          <w:sz w:val="24"/>
          <w:szCs w:val="24"/>
          <w:lang w:val="pt-BR"/>
        </w:rPr>
        <w:t>.</w:t>
      </w:r>
    </w:p>
    <w:p w:rsidR="00B12888" w:rsidRPr="00C05D56" w:rsidRDefault="00B12888" w:rsidP="00DC31AB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Representante da AMPPE:</w:t>
      </w:r>
      <w:r w:rsidRPr="00C05D56">
        <w:rPr>
          <w:color w:val="000000"/>
          <w:sz w:val="24"/>
          <w:szCs w:val="24"/>
          <w:lang w:val="pt-BR"/>
        </w:rPr>
        <w:t xml:space="preserve"> Dr. </w:t>
      </w:r>
      <w:r w:rsidR="004B7521" w:rsidRPr="00C05D56">
        <w:rPr>
          <w:color w:val="000000"/>
          <w:sz w:val="24"/>
          <w:szCs w:val="24"/>
          <w:lang w:val="pt-BR"/>
        </w:rPr>
        <w:t>Marcos Carvalho</w:t>
      </w:r>
    </w:p>
    <w:p w:rsidR="00B12888" w:rsidRPr="00C05D56" w:rsidRDefault="00B12888" w:rsidP="00DC31AB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C05D56">
        <w:rPr>
          <w:b/>
          <w:color w:val="000000"/>
          <w:sz w:val="24"/>
          <w:szCs w:val="24"/>
          <w:lang w:val="pt-BR"/>
        </w:rPr>
        <w:t>Secretário:</w:t>
      </w:r>
      <w:r w:rsidRPr="00C05D56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C05D56">
        <w:rPr>
          <w:color w:val="000000"/>
          <w:sz w:val="24"/>
          <w:szCs w:val="24"/>
          <w:lang w:val="pt-BR"/>
        </w:rPr>
        <w:t>Petrucio</w:t>
      </w:r>
      <w:proofErr w:type="spellEnd"/>
      <w:r w:rsidRPr="00C05D56">
        <w:rPr>
          <w:color w:val="000000"/>
          <w:sz w:val="24"/>
          <w:szCs w:val="24"/>
          <w:lang w:val="pt-BR"/>
        </w:rPr>
        <w:t xml:space="preserve"> Aquino</w:t>
      </w:r>
    </w:p>
    <w:p w:rsidR="00B12888" w:rsidRPr="00C05D56" w:rsidRDefault="00B12888" w:rsidP="00DC31AB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C05D56" w:rsidRDefault="00B12888" w:rsidP="00DC31AB">
      <w:pPr>
        <w:tabs>
          <w:tab w:val="left" w:pos="426"/>
        </w:tabs>
        <w:spacing w:line="240" w:lineRule="auto"/>
        <w:jc w:val="both"/>
        <w:rPr>
          <w:sz w:val="24"/>
          <w:szCs w:val="24"/>
          <w:lang w:val="pt-BR"/>
        </w:rPr>
      </w:pPr>
      <w:r w:rsidRPr="00C05D56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721020" w:rsidRPr="00C05D56">
        <w:rPr>
          <w:color w:val="000000"/>
          <w:sz w:val="24"/>
          <w:szCs w:val="24"/>
          <w:lang w:val="pt-BR"/>
        </w:rPr>
        <w:t>o</w:t>
      </w:r>
      <w:r w:rsidRPr="00C05D56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C05D56">
        <w:rPr>
          <w:color w:val="000000"/>
          <w:sz w:val="24"/>
          <w:szCs w:val="24"/>
          <w:lang w:val="pt-BR"/>
        </w:rPr>
        <w:t xml:space="preserve">Presidente do Conselho, </w:t>
      </w:r>
      <w:bookmarkEnd w:id="0"/>
      <w:r w:rsidR="00721020" w:rsidRPr="00C05D56">
        <w:rPr>
          <w:color w:val="000000"/>
          <w:sz w:val="24"/>
          <w:szCs w:val="24"/>
          <w:lang w:val="pt-BR"/>
        </w:rPr>
        <w:t>Dr. Francisco Dirceu</w:t>
      </w:r>
      <w:r w:rsidRPr="00C05D56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</w:t>
      </w:r>
      <w:r w:rsidR="00721020" w:rsidRPr="00C05D56">
        <w:rPr>
          <w:color w:val="000000"/>
          <w:sz w:val="24"/>
          <w:szCs w:val="24"/>
          <w:lang w:val="pt-BR"/>
        </w:rPr>
        <w:t xml:space="preserve">Tendo o Secretário constatado o comparecimento dos Conselheiros acima mencionados, ausência justificada do </w:t>
      </w:r>
      <w:r w:rsidR="00721020" w:rsidRPr="00C05D56">
        <w:rPr>
          <w:sz w:val="24"/>
          <w:szCs w:val="24"/>
          <w:lang w:val="pt-BR"/>
        </w:rPr>
        <w:t xml:space="preserve">Dr. Charles Hamilton dos </w:t>
      </w:r>
      <w:proofErr w:type="gramStart"/>
      <w:r w:rsidR="00721020" w:rsidRPr="00C05D56">
        <w:rPr>
          <w:sz w:val="24"/>
          <w:szCs w:val="24"/>
          <w:lang w:val="pt-BR"/>
        </w:rPr>
        <w:t>Santos Lima (substituindo Dr. Maviael de Souza Silva)</w:t>
      </w:r>
      <w:proofErr w:type="gramEnd"/>
      <w:r w:rsidR="00721020" w:rsidRPr="00C05D56">
        <w:rPr>
          <w:sz w:val="24"/>
          <w:szCs w:val="24"/>
          <w:lang w:val="pt-BR"/>
        </w:rPr>
        <w:t xml:space="preserve"> que apresentou justificativa através do Ofício 004/2019 e Dr. Stanley Araújo Correia que se encontra em audiência na Vara da Infância e Família de Garanhuns.</w:t>
      </w:r>
      <w:r w:rsidRPr="00C05D56">
        <w:rPr>
          <w:sz w:val="24"/>
          <w:szCs w:val="24"/>
          <w:lang w:val="pt-BR"/>
        </w:rPr>
        <w:t xml:space="preserve"> </w:t>
      </w:r>
      <w:r w:rsidRPr="00C05D56">
        <w:rPr>
          <w:color w:val="000000"/>
          <w:sz w:val="24"/>
          <w:szCs w:val="24"/>
          <w:lang w:val="pt-BR"/>
        </w:rPr>
        <w:t>Com a correspondente constituição do quorum regimental foi passada a palavra a</w:t>
      </w:r>
      <w:r w:rsidR="00721020" w:rsidRPr="00C05D56">
        <w:rPr>
          <w:color w:val="000000"/>
          <w:sz w:val="24"/>
          <w:szCs w:val="24"/>
          <w:lang w:val="pt-BR"/>
        </w:rPr>
        <w:t>o</w:t>
      </w:r>
      <w:r w:rsidRPr="00C05D56">
        <w:rPr>
          <w:color w:val="000000"/>
          <w:sz w:val="24"/>
          <w:szCs w:val="24"/>
          <w:lang w:val="pt-BR"/>
        </w:rPr>
        <w:t xml:space="preserve"> Presidente, que declarou aberta a sessão, passando a tratar dos assuntos previstos em pauta:</w:t>
      </w:r>
      <w:r w:rsidRPr="00C05D56">
        <w:rPr>
          <w:b/>
          <w:color w:val="000000"/>
          <w:sz w:val="24"/>
          <w:szCs w:val="24"/>
          <w:lang w:val="pt-BR"/>
        </w:rPr>
        <w:t xml:space="preserve"> </w:t>
      </w:r>
      <w:r w:rsidRPr="00C05D56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C05D56">
        <w:rPr>
          <w:bCs/>
          <w:color w:val="000000"/>
          <w:sz w:val="24"/>
          <w:szCs w:val="24"/>
          <w:lang w:val="pt-BR"/>
        </w:rPr>
        <w:t xml:space="preserve"> </w:t>
      </w:r>
      <w:r w:rsidR="00EA7F94">
        <w:rPr>
          <w:bCs/>
          <w:color w:val="000000"/>
          <w:sz w:val="24"/>
          <w:szCs w:val="24"/>
          <w:lang w:val="pt-BR"/>
        </w:rPr>
        <w:t xml:space="preserve">O Presidente </w:t>
      </w:r>
      <w:r w:rsidR="00EA7F94" w:rsidRPr="00EA7F94">
        <w:rPr>
          <w:bCs/>
          <w:color w:val="000000"/>
          <w:sz w:val="24"/>
          <w:szCs w:val="24"/>
          <w:u w:val="single"/>
          <w:lang w:val="pt-BR"/>
        </w:rPr>
        <w:t xml:space="preserve">DETERMINOU O ENCAMINHAMENTO DO </w:t>
      </w:r>
      <w:r w:rsidR="00EA7F94" w:rsidRPr="00EA7F94">
        <w:rPr>
          <w:sz w:val="24"/>
          <w:szCs w:val="24"/>
          <w:u w:val="single"/>
          <w:lang w:val="pt-BR"/>
        </w:rPr>
        <w:t>OFÍCIO 004/2019, DO DR. CHARLES HAMILTON, AO RELATOR, DR. STANLEY ARAÚJO, PARA AS PROVIDÊNCIAS QUE ENTENDER NECESSÁRIAS</w:t>
      </w:r>
      <w:r w:rsidR="00EA7F94">
        <w:rPr>
          <w:sz w:val="24"/>
          <w:szCs w:val="24"/>
          <w:lang w:val="pt-BR"/>
        </w:rPr>
        <w:t xml:space="preserve">. Continuando, ressaltou a publicação de convocação do Colégio de Procuradores de Justiça para discutir, entre outros temas, </w:t>
      </w:r>
      <w:r w:rsidR="00CE229A">
        <w:rPr>
          <w:sz w:val="24"/>
          <w:szCs w:val="24"/>
          <w:lang w:val="pt-BR"/>
        </w:rPr>
        <w:t>d</w:t>
      </w:r>
      <w:r w:rsidR="00EA7F94">
        <w:rPr>
          <w:sz w:val="24"/>
          <w:szCs w:val="24"/>
          <w:lang w:val="pt-BR"/>
        </w:rPr>
        <w:t>a questão da estrutura do Ministério Público de Pernambuco. O Presidente da AMPPE, Dr. Marcos Carvalho, registrou que a grande maioria dos membros do Ministério Público de Pernambuco apoia a proposta de criação dos cargos de assessor, mesmo porque já foi adotado pelo Ministério Público de vários outros Estados.</w:t>
      </w:r>
      <w:r w:rsidR="00C901B2">
        <w:rPr>
          <w:sz w:val="24"/>
          <w:szCs w:val="24"/>
          <w:lang w:val="pt-BR"/>
        </w:rPr>
        <w:t xml:space="preserve"> Por isso, registra que a Associação estará presente à dita sessão, defendendo a criação. Por fim</w:t>
      </w:r>
      <w:r w:rsidR="002A5C24">
        <w:rPr>
          <w:sz w:val="24"/>
          <w:szCs w:val="24"/>
          <w:lang w:val="pt-BR"/>
        </w:rPr>
        <w:t>, registrou que já solicitou audiência</w:t>
      </w:r>
      <w:r w:rsidR="00CE229A">
        <w:rPr>
          <w:sz w:val="24"/>
          <w:szCs w:val="24"/>
          <w:lang w:val="pt-BR"/>
        </w:rPr>
        <w:t>,</w:t>
      </w:r>
      <w:r w:rsidR="002A5C24">
        <w:rPr>
          <w:sz w:val="24"/>
          <w:szCs w:val="24"/>
          <w:lang w:val="pt-BR"/>
        </w:rPr>
        <w:t xml:space="preserve"> </w:t>
      </w:r>
      <w:r w:rsidR="00206BC1">
        <w:rPr>
          <w:sz w:val="24"/>
          <w:szCs w:val="24"/>
          <w:lang w:val="pt-BR"/>
        </w:rPr>
        <w:t>e PEDIU EMPENHO DA PROCURADORIA-</w:t>
      </w:r>
      <w:r w:rsidR="002A5C24">
        <w:rPr>
          <w:sz w:val="24"/>
          <w:szCs w:val="24"/>
          <w:lang w:val="pt-BR"/>
        </w:rPr>
        <w:t>GERAL DE JUSTIÇA</w:t>
      </w:r>
      <w:r w:rsidR="00CE229A">
        <w:rPr>
          <w:sz w:val="24"/>
          <w:szCs w:val="24"/>
          <w:lang w:val="pt-BR"/>
        </w:rPr>
        <w:t>,</w:t>
      </w:r>
      <w:r w:rsidR="002A5C24">
        <w:rPr>
          <w:sz w:val="24"/>
          <w:szCs w:val="24"/>
          <w:lang w:val="pt-BR"/>
        </w:rPr>
        <w:t xml:space="preserve"> PARA SOLUCIONAR IMPASSE NO FÓRUM DE JABOATÃO DOS GUARARAPES QUE PASSOU A EXIGIR REVISTA, ISENTANDO, APENAS, OS JUÍZES E OS POLICIAIS QUE TIVEREM PARTICIPANDO DE ESCOLTA</w:t>
      </w:r>
      <w:r w:rsidR="00C901B2">
        <w:rPr>
          <w:sz w:val="24"/>
          <w:szCs w:val="24"/>
          <w:lang w:val="pt-BR"/>
        </w:rPr>
        <w:t>.</w:t>
      </w:r>
      <w:r w:rsidR="002A5C24">
        <w:rPr>
          <w:sz w:val="24"/>
          <w:szCs w:val="24"/>
          <w:lang w:val="pt-BR"/>
        </w:rPr>
        <w:t xml:space="preserve"> DANDO, ASSIM, UM TRATAMENTO DIFERENTE AOS MEMBROS DO MINISTÉRIO PÚBLICO DO QUE É DISPENSADO AOS JUÍZES, QUANDO, PELA LEI, </w:t>
      </w:r>
      <w:r w:rsidR="00CE229A">
        <w:rPr>
          <w:sz w:val="24"/>
          <w:szCs w:val="24"/>
          <w:lang w:val="pt-BR"/>
        </w:rPr>
        <w:t>O TRATAMENTO</w:t>
      </w:r>
      <w:r w:rsidR="002A5C24">
        <w:rPr>
          <w:sz w:val="24"/>
          <w:szCs w:val="24"/>
          <w:lang w:val="pt-BR"/>
        </w:rPr>
        <w:t xml:space="preserve"> DEVERIA SER O MESMO. O Presidente informou </w:t>
      </w:r>
      <w:proofErr w:type="gramStart"/>
      <w:r w:rsidR="002A5C24">
        <w:rPr>
          <w:sz w:val="24"/>
          <w:szCs w:val="24"/>
          <w:lang w:val="pt-BR"/>
        </w:rPr>
        <w:t>as</w:t>
      </w:r>
      <w:proofErr w:type="gramEnd"/>
      <w:r w:rsidR="002A5C24">
        <w:rPr>
          <w:sz w:val="24"/>
          <w:szCs w:val="24"/>
          <w:lang w:val="pt-BR"/>
        </w:rPr>
        <w:t xml:space="preserve"> providências que está adotando e se compromete</w:t>
      </w:r>
      <w:r w:rsidR="00CE229A">
        <w:rPr>
          <w:sz w:val="24"/>
          <w:szCs w:val="24"/>
          <w:lang w:val="pt-BR"/>
        </w:rPr>
        <w:t>u</w:t>
      </w:r>
      <w:r w:rsidR="002A5C24">
        <w:rPr>
          <w:sz w:val="24"/>
          <w:szCs w:val="24"/>
          <w:lang w:val="pt-BR"/>
        </w:rPr>
        <w:t xml:space="preserve"> ajudar a solucionar o citado impasse como Procurador Geral de Justiça. </w:t>
      </w:r>
      <w:r w:rsidR="00940C49">
        <w:rPr>
          <w:sz w:val="24"/>
          <w:szCs w:val="24"/>
          <w:lang w:val="pt-BR"/>
        </w:rPr>
        <w:t xml:space="preserve">O Corregedor, Dr. Alexandre Augusto, estranhou a medida do Fórum de Jaboatão, que entende não ter funcionalidade, e registrou a seguinte homenagem: </w:t>
      </w:r>
      <w:r w:rsidR="007F4FD3" w:rsidRPr="00C05D56">
        <w:rPr>
          <w:bCs/>
          <w:color w:val="000000"/>
          <w:sz w:val="24"/>
          <w:szCs w:val="24"/>
          <w:lang w:val="pt-BR"/>
        </w:rPr>
        <w:t>“</w:t>
      </w:r>
      <w:r w:rsidR="005E08C4" w:rsidRPr="00C05D56">
        <w:rPr>
          <w:bCs/>
          <w:i/>
          <w:color w:val="000000"/>
          <w:sz w:val="24"/>
          <w:szCs w:val="24"/>
          <w:lang w:val="pt-BR"/>
        </w:rPr>
        <w:t xml:space="preserve">Senhor Procurador-Geral de Justiça, Senhor Presidente da </w:t>
      </w:r>
      <w:r w:rsidR="005E08C4" w:rsidRPr="00C05D56">
        <w:rPr>
          <w:bCs/>
          <w:i/>
          <w:color w:val="000000"/>
          <w:sz w:val="24"/>
          <w:szCs w:val="24"/>
          <w:lang w:val="pt-BR"/>
        </w:rPr>
        <w:lastRenderedPageBreak/>
        <w:t xml:space="preserve">AMPPE, Senhor Corregedor Geral Substituto, Senhores e senhoras que integram o Conselho Superior do MPPE, Servidores e público em geral. Peço permissão para ocupar o tempo dos senhores e senhoras com uma breve comunicação. O nosso Procurador-Geral de Justiça, Dr. Francisco Dirceu Barros, recebeu recentemente, na Assembleia Legislativa de Pernambuco, o título de cidadão Pernambucano. Não precisaria dizer que a concessão foi mais que merecida. O Dr. Francisco Dirceu Barros, exerce há mais de vinte anos o cargo de membro do Ministério Público Estadual, tendo passado por diversas Promotorias de Justiça – algumas com alto nível de complexidade – até ser alcançado, pelo voto livre e escolha livre, em duas ocasiões distintas, a condição de chefe do </w:t>
      </w:r>
      <w:proofErr w:type="spellStart"/>
      <w:r w:rsidR="005E08C4" w:rsidRPr="00C05D56">
        <w:rPr>
          <w:bCs/>
          <w:i/>
          <w:color w:val="000000"/>
          <w:sz w:val="24"/>
          <w:szCs w:val="24"/>
          <w:lang w:val="pt-BR"/>
        </w:rPr>
        <w:t>parquet</w:t>
      </w:r>
      <w:proofErr w:type="spellEnd"/>
      <w:r w:rsidR="005E08C4" w:rsidRPr="00C05D56">
        <w:rPr>
          <w:bCs/>
          <w:i/>
          <w:color w:val="000000"/>
          <w:sz w:val="24"/>
          <w:szCs w:val="24"/>
          <w:lang w:val="pt-BR"/>
        </w:rPr>
        <w:t xml:space="preserve"> pernambucano. Ao longo de todo esse tempo pude acompanhar de perto seu desenvolvimento pessoal e profissional, e constatei que a vontade soberana da classe proporcionou em dias de crise e de forte ataque ao Ministério Público brasileiro a escolha certa. Penso que ninguém poderia ter feito mais do que ele foi capaz de fazer até agora. Na verdade, nem todo sacrifício pessoal e familiar impediu a prontidão, disponibilidade e luta desse Guerreiro cearense e agora pernambucano. Acho que ele juntou o que de melhor existe entre esses dois povos nordestinos. Lutou, lutou e incansavelmente continua lutando, relegando para depois, muitas vezes, o cuidado com a sua própria saúde. O </w:t>
      </w:r>
      <w:proofErr w:type="gramStart"/>
      <w:r w:rsidR="005E08C4" w:rsidRPr="00C05D56">
        <w:rPr>
          <w:bCs/>
          <w:i/>
          <w:color w:val="000000"/>
          <w:sz w:val="24"/>
          <w:szCs w:val="24"/>
          <w:lang w:val="pt-BR"/>
        </w:rPr>
        <w:t>Sr.</w:t>
      </w:r>
      <w:proofErr w:type="gramEnd"/>
      <w:r w:rsidR="005E08C4" w:rsidRPr="00C05D56">
        <w:rPr>
          <w:bCs/>
          <w:i/>
          <w:color w:val="000000"/>
          <w:sz w:val="24"/>
          <w:szCs w:val="24"/>
          <w:lang w:val="pt-BR"/>
        </w:rPr>
        <w:t xml:space="preserve">, Dr. Francisco Dirceu, com sua luta diária tem nos ensinado e inspirado permanentemente. </w:t>
      </w:r>
      <w:proofErr w:type="spellStart"/>
      <w:r w:rsidR="005E08C4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5E08C4" w:rsidRPr="00C05D56">
        <w:rPr>
          <w:bCs/>
          <w:i/>
          <w:color w:val="000000"/>
          <w:sz w:val="24"/>
          <w:szCs w:val="24"/>
          <w:lang w:val="pt-BR"/>
        </w:rPr>
        <w:t xml:space="preserve"> é um homem que antes de aprender a vencer, aprendeu a perder. Foram três derrotas consecutivas na disputa para o cargo de Procurador Geral de Justiça, e isso, no meu modo de ver, fez toda d</w:t>
      </w:r>
      <w:r w:rsidR="00214D7F" w:rsidRPr="00C05D56">
        <w:rPr>
          <w:bCs/>
          <w:i/>
          <w:color w:val="000000"/>
          <w:sz w:val="24"/>
          <w:szCs w:val="24"/>
          <w:lang w:val="pt-BR"/>
        </w:rPr>
        <w:t xml:space="preserve">iferença para que o Sr. </w:t>
      </w:r>
      <w:r w:rsidR="0028309B" w:rsidRPr="00C05D56">
        <w:rPr>
          <w:bCs/>
          <w:i/>
          <w:color w:val="000000"/>
          <w:sz w:val="24"/>
          <w:szCs w:val="24"/>
          <w:lang w:val="pt-BR"/>
        </w:rPr>
        <w:t>f</w:t>
      </w:r>
      <w:r w:rsidR="00214D7F" w:rsidRPr="00C05D56">
        <w:rPr>
          <w:bCs/>
          <w:i/>
          <w:color w:val="000000"/>
          <w:sz w:val="24"/>
          <w:szCs w:val="24"/>
          <w:lang w:val="pt-BR"/>
        </w:rPr>
        <w:t xml:space="preserve">osse </w:t>
      </w:r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o que é. É um homem que sabe usar uma crítica bem colocada e justa para melhorar o que precisa ser melhorado; que sabe dialogar e defender suas posições com altivez. E, na </w:t>
      </w:r>
      <w:proofErr w:type="gramStart"/>
      <w:r w:rsidR="0028309B" w:rsidRPr="00C05D56">
        <w:rPr>
          <w:bCs/>
          <w:i/>
          <w:color w:val="000000"/>
          <w:sz w:val="24"/>
          <w:szCs w:val="24"/>
          <w:lang w:val="pt-BR"/>
        </w:rPr>
        <w:t>verdade...</w:t>
      </w:r>
      <w:proofErr w:type="gram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para defender suas posições, </w:t>
      </w:r>
      <w:proofErr w:type="spellStart"/>
      <w:r w:rsidR="0028309B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28309B" w:rsidRPr="00C05D56">
        <w:rPr>
          <w:bCs/>
          <w:i/>
          <w:color w:val="000000"/>
          <w:sz w:val="24"/>
          <w:szCs w:val="24"/>
          <w:lang w:val="pt-BR"/>
        </w:rPr>
        <w:t>não</w:t>
      </w:r>
      <w:proofErr w:type="gram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grita; não esperneia e nem ofende alguém. O amor incondicional que </w:t>
      </w:r>
      <w:proofErr w:type="spellStart"/>
      <w:r w:rsidR="0028309B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28309B" w:rsidRPr="00C05D56">
        <w:rPr>
          <w:bCs/>
          <w:i/>
          <w:color w:val="000000"/>
          <w:sz w:val="24"/>
          <w:szCs w:val="24"/>
          <w:lang w:val="pt-BR"/>
        </w:rPr>
        <w:t>tem</w:t>
      </w:r>
      <w:proofErr w:type="gram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pelo Ministério Público, penso eu, permite que o Sr. </w:t>
      </w:r>
      <w:r w:rsidR="00CE229A">
        <w:rPr>
          <w:bCs/>
          <w:i/>
          <w:color w:val="000000"/>
          <w:sz w:val="24"/>
          <w:szCs w:val="24"/>
          <w:lang w:val="pt-BR"/>
        </w:rPr>
        <w:t>t</w:t>
      </w:r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ransforme crises, inclusive financeira, em oportunidades de inovação e desenvolvimento. Ouso falar, que na atualidade, </w:t>
      </w:r>
      <w:proofErr w:type="spellStart"/>
      <w:r w:rsidR="0028309B" w:rsidRPr="00C05D56">
        <w:rPr>
          <w:bCs/>
          <w:i/>
          <w:color w:val="000000"/>
          <w:sz w:val="24"/>
          <w:szCs w:val="24"/>
          <w:lang w:val="pt-BR"/>
        </w:rPr>
        <w:t>V.Ex</w:t>
      </w:r>
      <w:r w:rsidR="00961FEA" w:rsidRPr="00C05D56">
        <w:rPr>
          <w:bCs/>
          <w:i/>
          <w:color w:val="000000"/>
          <w:sz w:val="24"/>
          <w:szCs w:val="24"/>
          <w:lang w:val="pt-BR"/>
        </w:rPr>
        <w:t>ª</w:t>
      </w:r>
      <w:r w:rsidR="0028309B" w:rsidRPr="00C05D56">
        <w:rPr>
          <w:bCs/>
          <w:i/>
          <w:color w:val="000000"/>
          <w:sz w:val="24"/>
          <w:szCs w:val="24"/>
          <w:lang w:val="pt-BR"/>
        </w:rPr>
        <w:t>.</w:t>
      </w:r>
      <w:proofErr w:type="spell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28309B" w:rsidRPr="00C05D56">
        <w:rPr>
          <w:bCs/>
          <w:i/>
          <w:color w:val="000000"/>
          <w:sz w:val="24"/>
          <w:szCs w:val="24"/>
          <w:lang w:val="pt-BR"/>
        </w:rPr>
        <w:t>é</w:t>
      </w:r>
      <w:proofErr w:type="gram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o maior pensador do Ministério Público Nacional. Em importância, </w:t>
      </w:r>
      <w:proofErr w:type="spellStart"/>
      <w:r w:rsidR="0028309B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28309B" w:rsidRPr="00C05D56">
        <w:rPr>
          <w:bCs/>
          <w:i/>
          <w:color w:val="000000"/>
          <w:sz w:val="24"/>
          <w:szCs w:val="24"/>
          <w:lang w:val="pt-BR"/>
        </w:rPr>
        <w:t>se</w:t>
      </w:r>
      <w:proofErr w:type="gramEnd"/>
      <w:r w:rsidR="0028309B" w:rsidRPr="00C05D56">
        <w:rPr>
          <w:bCs/>
          <w:i/>
          <w:color w:val="000000"/>
          <w:sz w:val="24"/>
          <w:szCs w:val="24"/>
          <w:lang w:val="pt-BR"/>
        </w:rPr>
        <w:t xml:space="preserve"> iguala, embora não ocupe um mandato político partidário, aos membros do Ministério Público que ativamente construíram durante a constituinte de 1988 o modelo de Ministério Público que temos hoje, e que tanto precisamos defender. Gostaria de citar </w:t>
      </w:r>
      <w:r w:rsidR="004F2DAB" w:rsidRPr="00C05D56">
        <w:rPr>
          <w:bCs/>
          <w:i/>
          <w:color w:val="000000"/>
          <w:sz w:val="24"/>
          <w:szCs w:val="24"/>
          <w:lang w:val="pt-BR"/>
        </w:rPr>
        <w:t>Afonso Arinos, Ibsen Pinheiro e Plínio Arruda, como exemplo.</w:t>
      </w:r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Sua voz sempre será necessariamente ouvida, e o seu pensamento progressista, ainda que assuste a alguns, vai ao encontro da modernidade, porque como diz a canção... </w:t>
      </w:r>
      <w:proofErr w:type="gramStart"/>
      <w:r w:rsidR="00961FEA" w:rsidRPr="00C05D56">
        <w:rPr>
          <w:bCs/>
          <w:i/>
          <w:color w:val="000000"/>
          <w:sz w:val="24"/>
          <w:szCs w:val="24"/>
          <w:lang w:val="pt-BR"/>
        </w:rPr>
        <w:t>o</w:t>
      </w:r>
      <w:proofErr w:type="gram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futuro sempre vem! Só que para Pernambuco Srs. Conselheiros e Conselheiras</w:t>
      </w:r>
      <w:proofErr w:type="gramStart"/>
      <w:r w:rsidR="00961FEA" w:rsidRPr="00C05D56">
        <w:rPr>
          <w:bCs/>
          <w:i/>
          <w:color w:val="000000"/>
          <w:sz w:val="24"/>
          <w:szCs w:val="24"/>
          <w:lang w:val="pt-BR"/>
        </w:rPr>
        <w:t>, chegou</w:t>
      </w:r>
      <w:proofErr w:type="gram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mais cedo com Dr. Francisco Dirceu Barros. Chegou no dia em que </w:t>
      </w:r>
      <w:proofErr w:type="spellStart"/>
      <w:r w:rsidR="00961FEA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961FEA" w:rsidRPr="00C05D56">
        <w:rPr>
          <w:bCs/>
          <w:i/>
          <w:color w:val="000000"/>
          <w:sz w:val="24"/>
          <w:szCs w:val="24"/>
          <w:lang w:val="pt-BR"/>
        </w:rPr>
        <w:t>assumiu</w:t>
      </w:r>
      <w:proofErr w:type="gram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o honroso cargo de Procurador-Geral de Justiça. </w:t>
      </w:r>
      <w:proofErr w:type="gramStart"/>
      <w:r w:rsidR="00961FEA" w:rsidRPr="00C05D56">
        <w:rPr>
          <w:bCs/>
          <w:i/>
          <w:color w:val="000000"/>
          <w:sz w:val="24"/>
          <w:szCs w:val="24"/>
          <w:lang w:val="pt-BR"/>
        </w:rPr>
        <w:t>Me recordo</w:t>
      </w:r>
      <w:proofErr w:type="gram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bem desse dia. Entre todas as providências determinadas no início de seu mandato uma me chamou muita atenção; disse </w:t>
      </w:r>
      <w:proofErr w:type="spellStart"/>
      <w:r w:rsidR="00961FEA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: a porta do meu gabinete não terá chave; esse gabinete será de todos os membros do Ministério Público e de toda sociedade pernambucana. Ali o senhor já deu o tom à excelente equipe de trabalho que formou. A sua gestão exitosa recuperou a imagem do Ministério Público Estadual a nível nacional, inclusive junto ao Conselho Nacional do Ministério Público, recuperando também as relações republicanas e institucionais com todos os Poderes do Estado, fortalecendo e aproximando ainda mais o </w:t>
      </w:r>
      <w:proofErr w:type="spellStart"/>
      <w:r w:rsidR="00961FEA" w:rsidRPr="00C05D56">
        <w:rPr>
          <w:bCs/>
          <w:i/>
          <w:color w:val="000000"/>
          <w:sz w:val="24"/>
          <w:szCs w:val="24"/>
          <w:lang w:val="pt-BR"/>
        </w:rPr>
        <w:t>parquet</w:t>
      </w:r>
      <w:proofErr w:type="spellEnd"/>
      <w:r w:rsidR="00961FEA" w:rsidRPr="00C05D56">
        <w:rPr>
          <w:bCs/>
          <w:i/>
          <w:color w:val="000000"/>
          <w:sz w:val="24"/>
          <w:szCs w:val="24"/>
          <w:lang w:val="pt-BR"/>
        </w:rPr>
        <w:t xml:space="preserve"> </w:t>
      </w:r>
      <w:r w:rsidR="00961FEA" w:rsidRPr="00C05D56">
        <w:rPr>
          <w:bCs/>
          <w:i/>
          <w:color w:val="000000"/>
          <w:sz w:val="24"/>
          <w:szCs w:val="24"/>
          <w:lang w:val="pt-BR"/>
        </w:rPr>
        <w:lastRenderedPageBreak/>
        <w:t xml:space="preserve">estadual das organizações da sociedade civil, através do trabalho expressivo de cada um dos mais de quatrocentos membros que integram o nosso quadro. Isso tudo, ao lado do novo modelo organizacional, com uma Corregedoria e um Conselho </w:t>
      </w:r>
      <w:proofErr w:type="gramStart"/>
      <w:r w:rsidR="00961FEA" w:rsidRPr="00C05D56">
        <w:rPr>
          <w:bCs/>
          <w:i/>
          <w:color w:val="000000"/>
          <w:sz w:val="24"/>
          <w:szCs w:val="24"/>
          <w:lang w:val="pt-BR"/>
        </w:rPr>
        <w:t>Superior extremamente técnicos</w:t>
      </w:r>
      <w:proofErr w:type="gramEnd"/>
      <w:r w:rsidR="00961FEA" w:rsidRPr="00C05D56">
        <w:rPr>
          <w:bCs/>
          <w:i/>
          <w:color w:val="000000"/>
          <w:sz w:val="24"/>
          <w:szCs w:val="24"/>
          <w:lang w:val="pt-BR"/>
        </w:rPr>
        <w:t>, integrados, operosos e eficientes, formado a partir</w:t>
      </w:r>
      <w:r w:rsidR="007F4FD3" w:rsidRPr="00C05D56">
        <w:rPr>
          <w:bCs/>
          <w:i/>
          <w:color w:val="000000"/>
          <w:sz w:val="24"/>
          <w:szCs w:val="24"/>
          <w:lang w:val="pt-BR"/>
        </w:rPr>
        <w:t xml:space="preserve"> da colaboração de Procuradores, Promotores, </w:t>
      </w:r>
      <w:r w:rsidR="00CE229A">
        <w:rPr>
          <w:bCs/>
          <w:i/>
          <w:color w:val="000000"/>
          <w:sz w:val="24"/>
          <w:szCs w:val="24"/>
          <w:lang w:val="pt-BR"/>
        </w:rPr>
        <w:t>P</w:t>
      </w:r>
      <w:r w:rsidR="007F4FD3" w:rsidRPr="00C05D56">
        <w:rPr>
          <w:bCs/>
          <w:i/>
          <w:color w:val="000000"/>
          <w:sz w:val="24"/>
          <w:szCs w:val="24"/>
          <w:lang w:val="pt-BR"/>
        </w:rPr>
        <w:t xml:space="preserve">romotoras e servidores que lá desenvolvem as suas atividades, contribuem para consolidar a ideia de que a democracia plena, aprovada na gestão de </w:t>
      </w:r>
      <w:proofErr w:type="spellStart"/>
      <w:r w:rsidR="007F4FD3" w:rsidRPr="00C05D56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7F4FD3" w:rsidRPr="00C05D56">
        <w:rPr>
          <w:bCs/>
          <w:i/>
          <w:color w:val="000000"/>
          <w:sz w:val="24"/>
          <w:szCs w:val="24"/>
          <w:lang w:val="pt-BR"/>
        </w:rPr>
        <w:t xml:space="preserve">, se constitui na nova revolução pernambucana. O Ministério Público pernambucano nunca esteve tão forte, sob a liderança desse novo filho do Leão do Norte, e é por isso que gostaria de propor a este Conselho Superior </w:t>
      </w:r>
      <w:r w:rsidR="00625131">
        <w:rPr>
          <w:bCs/>
          <w:i/>
          <w:color w:val="000000"/>
          <w:sz w:val="24"/>
          <w:szCs w:val="24"/>
          <w:lang w:val="pt-BR"/>
        </w:rPr>
        <w:t>u</w:t>
      </w:r>
      <w:r w:rsidR="007F4FD3" w:rsidRPr="00C05D56">
        <w:rPr>
          <w:bCs/>
          <w:i/>
          <w:color w:val="000000"/>
          <w:sz w:val="24"/>
          <w:szCs w:val="24"/>
          <w:lang w:val="pt-BR"/>
        </w:rPr>
        <w:t>m voto de aplauso ao seu Presidente.</w:t>
      </w:r>
      <w:r w:rsidR="00617957">
        <w:rPr>
          <w:bCs/>
          <w:i/>
          <w:color w:val="000000"/>
          <w:sz w:val="24"/>
          <w:szCs w:val="24"/>
          <w:lang w:val="pt-BR"/>
        </w:rPr>
        <w:t xml:space="preserve"> </w:t>
      </w:r>
      <w:r w:rsidR="00312304" w:rsidRPr="00617957">
        <w:rPr>
          <w:bCs/>
          <w:i/>
          <w:color w:val="000000"/>
          <w:sz w:val="24"/>
          <w:szCs w:val="24"/>
          <w:lang w:val="pt-BR"/>
        </w:rPr>
        <w:t>Gostaria também de mencionar e pedir, pela mesma importância</w:t>
      </w:r>
      <w:r w:rsidR="00617957">
        <w:rPr>
          <w:bCs/>
          <w:i/>
          <w:color w:val="000000"/>
          <w:sz w:val="24"/>
          <w:szCs w:val="24"/>
          <w:lang w:val="pt-BR"/>
        </w:rPr>
        <w:t>,</w:t>
      </w:r>
      <w:r w:rsidR="00312304" w:rsidRPr="00617957">
        <w:rPr>
          <w:bCs/>
          <w:i/>
          <w:color w:val="000000"/>
          <w:sz w:val="24"/>
          <w:szCs w:val="24"/>
          <w:lang w:val="pt-BR"/>
        </w:rPr>
        <w:t xml:space="preserve"> que este Conselho reconhecesse a necessidade de aplaudir, por mérito, aos Doutor</w:t>
      </w:r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es Aguinaldo </w:t>
      </w:r>
      <w:proofErr w:type="spellStart"/>
      <w:r w:rsidR="00FA59A4" w:rsidRPr="00617957">
        <w:rPr>
          <w:bCs/>
          <w:i/>
          <w:color w:val="000000"/>
          <w:sz w:val="24"/>
          <w:szCs w:val="24"/>
          <w:lang w:val="pt-BR"/>
        </w:rPr>
        <w:t>Fenelon</w:t>
      </w:r>
      <w:proofErr w:type="spellEnd"/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de Barros e </w:t>
      </w:r>
      <w:r w:rsidR="00312304" w:rsidRPr="00617957">
        <w:rPr>
          <w:bCs/>
          <w:i/>
          <w:color w:val="000000"/>
          <w:sz w:val="24"/>
          <w:szCs w:val="24"/>
          <w:lang w:val="pt-BR"/>
        </w:rPr>
        <w:t>Ivo Pereira de Lima</w:t>
      </w:r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e as Doutoras Maria Lizandra Lira de Carvalho e Rosemary Souto Maior de Almeida pelo reconhecimento feito</w:t>
      </w:r>
      <w:r w:rsidR="00617957">
        <w:rPr>
          <w:bCs/>
          <w:i/>
          <w:color w:val="000000"/>
          <w:sz w:val="24"/>
          <w:szCs w:val="24"/>
          <w:lang w:val="pt-BR"/>
        </w:rPr>
        <w:t>,</w:t>
      </w:r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e homenagem recebida</w:t>
      </w:r>
      <w:r w:rsidR="00617957">
        <w:rPr>
          <w:bCs/>
          <w:i/>
          <w:color w:val="000000"/>
          <w:sz w:val="24"/>
          <w:szCs w:val="24"/>
          <w:lang w:val="pt-BR"/>
        </w:rPr>
        <w:t>,</w:t>
      </w:r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quando do agraciamento pela medalha pernambucana do mérito Bombeiro Militar. Todos os senhores e as senhoras estão de parabéns e nós, que fazemos o Ministério Público, felizes</w:t>
      </w:r>
      <w:r w:rsidR="00617957">
        <w:rPr>
          <w:bCs/>
          <w:i/>
          <w:color w:val="000000"/>
          <w:sz w:val="24"/>
          <w:szCs w:val="24"/>
          <w:lang w:val="pt-BR"/>
        </w:rPr>
        <w:t>,</w:t>
      </w:r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porque seguros e</w:t>
      </w:r>
      <w:r w:rsidR="00617957">
        <w:rPr>
          <w:bCs/>
          <w:i/>
          <w:color w:val="000000"/>
          <w:sz w:val="24"/>
          <w:szCs w:val="24"/>
          <w:lang w:val="pt-BR"/>
        </w:rPr>
        <w:t>,</w:t>
      </w:r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eu creio que o Ministério Público pernambucano continua e continuará assim, sempre, o Ministério Público reconhecido socialmente, reconhecido estadualmente e reconhecido nacionalmente. Senhor Presidente, eu gostaria que </w:t>
      </w:r>
      <w:proofErr w:type="spellStart"/>
      <w:r w:rsidR="00FA59A4" w:rsidRPr="00617957">
        <w:rPr>
          <w:bCs/>
          <w:i/>
          <w:color w:val="000000"/>
          <w:sz w:val="24"/>
          <w:szCs w:val="24"/>
          <w:lang w:val="pt-BR"/>
        </w:rPr>
        <w:t>V.Exª.</w:t>
      </w:r>
      <w:proofErr w:type="spellEnd"/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</w:t>
      </w:r>
      <w:proofErr w:type="gramStart"/>
      <w:r w:rsidR="00FA59A4" w:rsidRPr="00617957">
        <w:rPr>
          <w:bCs/>
          <w:i/>
          <w:color w:val="000000"/>
          <w:sz w:val="24"/>
          <w:szCs w:val="24"/>
          <w:lang w:val="pt-BR"/>
        </w:rPr>
        <w:t>colocasse</w:t>
      </w:r>
      <w:proofErr w:type="gramEnd"/>
      <w:r w:rsidR="00FA59A4" w:rsidRPr="00617957">
        <w:rPr>
          <w:bCs/>
          <w:i/>
          <w:color w:val="000000"/>
          <w:sz w:val="24"/>
          <w:szCs w:val="24"/>
          <w:lang w:val="pt-BR"/>
        </w:rPr>
        <w:t xml:space="preserve"> em deliberação, em momento oportuno, quando convier, a solicitação que apresento aos meus pares.</w:t>
      </w:r>
      <w:r w:rsidR="00617957">
        <w:rPr>
          <w:bCs/>
          <w:i/>
          <w:color w:val="000000"/>
          <w:sz w:val="24"/>
          <w:szCs w:val="24"/>
          <w:lang w:val="pt-BR"/>
        </w:rPr>
        <w:t xml:space="preserve">” </w:t>
      </w:r>
      <w:r w:rsidR="00617957" w:rsidRPr="001A07B4">
        <w:rPr>
          <w:bCs/>
          <w:color w:val="000000"/>
          <w:sz w:val="24"/>
          <w:szCs w:val="24"/>
          <w:lang w:val="pt-BR"/>
        </w:rPr>
        <w:t>O Presidente, Dr. Francisco Dirceu</w:t>
      </w:r>
      <w:r w:rsidR="00BD54C4" w:rsidRPr="001A07B4">
        <w:rPr>
          <w:bCs/>
          <w:color w:val="000000"/>
          <w:sz w:val="24"/>
          <w:szCs w:val="24"/>
          <w:lang w:val="pt-BR"/>
        </w:rPr>
        <w:t>, agradeceu o reconhecimento e registrou que não deixou que divulgassem seu agraciamento para evitar comentários sobre suposta autopromoção. Continuando, registrou que acha justo que todos os prêmios e agraciamentos de membros seja</w:t>
      </w:r>
      <w:r w:rsidR="001A07B4" w:rsidRPr="001A07B4">
        <w:rPr>
          <w:bCs/>
          <w:color w:val="000000"/>
          <w:sz w:val="24"/>
          <w:szCs w:val="24"/>
          <w:lang w:val="pt-BR"/>
        </w:rPr>
        <w:t>m</w:t>
      </w:r>
      <w:r w:rsidR="00BD54C4" w:rsidRPr="001A07B4">
        <w:rPr>
          <w:bCs/>
          <w:color w:val="000000"/>
          <w:sz w:val="24"/>
          <w:szCs w:val="24"/>
          <w:lang w:val="pt-BR"/>
        </w:rPr>
        <w:t xml:space="preserve"> divulgado</w:t>
      </w:r>
      <w:r w:rsidR="001A07B4" w:rsidRPr="001A07B4">
        <w:rPr>
          <w:bCs/>
          <w:color w:val="000000"/>
          <w:sz w:val="24"/>
          <w:szCs w:val="24"/>
          <w:lang w:val="pt-BR"/>
        </w:rPr>
        <w:t>s</w:t>
      </w:r>
      <w:r w:rsidR="00BD54C4" w:rsidRPr="001A07B4">
        <w:rPr>
          <w:bCs/>
          <w:color w:val="000000"/>
          <w:sz w:val="24"/>
          <w:szCs w:val="24"/>
          <w:lang w:val="pt-BR"/>
        </w:rPr>
        <w:t xml:space="preserve"> Institucionalmente, por ser</w:t>
      </w:r>
      <w:r w:rsidR="001A07B4" w:rsidRPr="001A07B4">
        <w:rPr>
          <w:bCs/>
          <w:color w:val="000000"/>
          <w:sz w:val="24"/>
          <w:szCs w:val="24"/>
          <w:lang w:val="pt-BR"/>
        </w:rPr>
        <w:t>em</w:t>
      </w:r>
      <w:r w:rsidR="00BD54C4" w:rsidRPr="001A07B4">
        <w:rPr>
          <w:bCs/>
          <w:color w:val="000000"/>
          <w:sz w:val="24"/>
          <w:szCs w:val="24"/>
          <w:lang w:val="pt-BR"/>
        </w:rPr>
        <w:t xml:space="preserve"> este</w:t>
      </w:r>
      <w:r w:rsidR="001A07B4" w:rsidRPr="001A07B4">
        <w:rPr>
          <w:bCs/>
          <w:color w:val="000000"/>
          <w:sz w:val="24"/>
          <w:szCs w:val="24"/>
          <w:lang w:val="pt-BR"/>
        </w:rPr>
        <w:t>s</w:t>
      </w:r>
      <w:r w:rsidR="00BD54C4" w:rsidRPr="001A07B4">
        <w:rPr>
          <w:bCs/>
          <w:color w:val="000000"/>
          <w:sz w:val="24"/>
          <w:szCs w:val="24"/>
          <w:lang w:val="pt-BR"/>
        </w:rPr>
        <w:t xml:space="preserve"> um reconhecimento </w:t>
      </w:r>
      <w:r w:rsidR="00625131">
        <w:rPr>
          <w:bCs/>
          <w:color w:val="000000"/>
          <w:sz w:val="24"/>
          <w:szCs w:val="24"/>
          <w:lang w:val="pt-BR"/>
        </w:rPr>
        <w:t>a</w:t>
      </w:r>
      <w:r w:rsidR="00BD54C4" w:rsidRPr="001A07B4">
        <w:rPr>
          <w:bCs/>
          <w:color w:val="000000"/>
          <w:sz w:val="24"/>
          <w:szCs w:val="24"/>
          <w:lang w:val="pt-BR"/>
        </w:rPr>
        <w:t xml:space="preserve"> atuação Instituci</w:t>
      </w:r>
      <w:r w:rsidR="001A07B4" w:rsidRPr="001A07B4">
        <w:rPr>
          <w:bCs/>
          <w:color w:val="000000"/>
          <w:sz w:val="24"/>
          <w:szCs w:val="24"/>
          <w:lang w:val="pt-BR"/>
        </w:rPr>
        <w:t xml:space="preserve">onal, pelo qual parabenizou, nominalmente, cada um dos agraciados relacionado pela proposta do Dr. Alexandre Augusto. Por ser um dos homenageados, passou a Presidência ao Decano, Dr. Carlos Vitório, para apreciação da proposta. Colocado em votação, o Colegiado, por maioria, aprovou o voto de aplauso, nos termos proposto pelo Corregedor Dr. Alexandre Augusto, ao Dr. Francisco Dirceu Barros, Dr. Aguinaldo </w:t>
      </w:r>
      <w:proofErr w:type="spellStart"/>
      <w:r w:rsidR="001A07B4" w:rsidRPr="001A07B4">
        <w:rPr>
          <w:bCs/>
          <w:color w:val="000000"/>
          <w:sz w:val="24"/>
          <w:szCs w:val="24"/>
          <w:lang w:val="pt-BR"/>
        </w:rPr>
        <w:t>Fenelon</w:t>
      </w:r>
      <w:proofErr w:type="spellEnd"/>
      <w:r w:rsidR="001A07B4" w:rsidRPr="001A07B4">
        <w:rPr>
          <w:bCs/>
          <w:color w:val="000000"/>
          <w:sz w:val="24"/>
          <w:szCs w:val="24"/>
          <w:lang w:val="pt-BR"/>
        </w:rPr>
        <w:t xml:space="preserve"> de Barros, Dr. Ivo Pereira de Lima, </w:t>
      </w:r>
      <w:proofErr w:type="spellStart"/>
      <w:r w:rsidR="001A07B4" w:rsidRPr="001A07B4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1A07B4" w:rsidRPr="001A07B4">
        <w:rPr>
          <w:bCs/>
          <w:color w:val="000000"/>
          <w:sz w:val="24"/>
          <w:szCs w:val="24"/>
          <w:lang w:val="pt-BR"/>
        </w:rPr>
        <w:t xml:space="preserve">. Maria Lizandra Lira de Carvalho e </w:t>
      </w:r>
      <w:proofErr w:type="spellStart"/>
      <w:r w:rsidR="001A07B4" w:rsidRPr="001A07B4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1A07B4" w:rsidRPr="001A07B4">
        <w:rPr>
          <w:bCs/>
          <w:color w:val="000000"/>
          <w:sz w:val="24"/>
          <w:szCs w:val="24"/>
          <w:lang w:val="pt-BR"/>
        </w:rPr>
        <w:t xml:space="preserve">. Rosemary Souto Maior de Almeida, enquanto a </w:t>
      </w:r>
      <w:proofErr w:type="spellStart"/>
      <w:r w:rsidR="001A07B4" w:rsidRPr="001A07B4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1A07B4" w:rsidRPr="001A07B4">
        <w:rPr>
          <w:bCs/>
          <w:color w:val="000000"/>
          <w:sz w:val="24"/>
          <w:szCs w:val="24"/>
          <w:lang w:val="pt-BR"/>
        </w:rPr>
        <w:t xml:space="preserve">. Maria Lizandra se absteve em relação a proposta de homenagem </w:t>
      </w:r>
      <w:r w:rsidR="001A227D">
        <w:rPr>
          <w:bCs/>
          <w:color w:val="000000"/>
          <w:sz w:val="24"/>
          <w:szCs w:val="24"/>
          <w:lang w:val="pt-BR"/>
        </w:rPr>
        <w:t xml:space="preserve">em </w:t>
      </w:r>
      <w:r w:rsidR="001A07B4" w:rsidRPr="001A07B4">
        <w:rPr>
          <w:bCs/>
          <w:color w:val="000000"/>
          <w:sz w:val="24"/>
          <w:szCs w:val="24"/>
          <w:lang w:val="pt-BR"/>
        </w:rPr>
        <w:t xml:space="preserve">seu nome. </w:t>
      </w:r>
      <w:r w:rsidR="00A57BEF">
        <w:rPr>
          <w:bCs/>
          <w:color w:val="000000"/>
          <w:sz w:val="24"/>
          <w:szCs w:val="24"/>
          <w:lang w:val="pt-BR"/>
        </w:rPr>
        <w:t xml:space="preserve">O Presidente, em exercício, Dr. Carlos Vitório, </w:t>
      </w:r>
      <w:r w:rsidR="00A57BEF" w:rsidRPr="00A57BEF">
        <w:rPr>
          <w:bCs/>
          <w:color w:val="000000"/>
          <w:sz w:val="24"/>
          <w:szCs w:val="24"/>
          <w:u w:val="single"/>
          <w:lang w:val="pt-BR"/>
        </w:rPr>
        <w:t>DETERMINOU</w:t>
      </w:r>
      <w:r w:rsidR="00A57BEF">
        <w:rPr>
          <w:bCs/>
          <w:color w:val="000000"/>
          <w:sz w:val="24"/>
          <w:szCs w:val="24"/>
          <w:lang w:val="pt-BR"/>
        </w:rPr>
        <w:t xml:space="preserve"> que seja transcrito em ata a homenagem do Corregedor, Dr. Alexandre Augusto, </w:t>
      </w:r>
      <w:r w:rsidR="001A227D">
        <w:rPr>
          <w:bCs/>
          <w:color w:val="000000"/>
          <w:sz w:val="24"/>
          <w:szCs w:val="24"/>
          <w:lang w:val="pt-BR"/>
        </w:rPr>
        <w:t xml:space="preserve">e </w:t>
      </w:r>
      <w:r w:rsidR="00A57BEF">
        <w:rPr>
          <w:bCs/>
          <w:color w:val="000000"/>
          <w:sz w:val="24"/>
          <w:szCs w:val="24"/>
          <w:lang w:val="pt-BR"/>
        </w:rPr>
        <w:t xml:space="preserve">se </w:t>
      </w:r>
      <w:r w:rsidR="00A57BEF" w:rsidRPr="00A57BEF">
        <w:rPr>
          <w:bCs/>
          <w:color w:val="000000"/>
          <w:sz w:val="24"/>
          <w:szCs w:val="24"/>
          <w:u w:val="single"/>
          <w:lang w:val="pt-BR"/>
        </w:rPr>
        <w:t>ENCAMINH</w:t>
      </w:r>
      <w:r w:rsidR="001A227D">
        <w:rPr>
          <w:bCs/>
          <w:color w:val="000000"/>
          <w:sz w:val="24"/>
          <w:szCs w:val="24"/>
          <w:u w:val="single"/>
          <w:lang w:val="pt-BR"/>
        </w:rPr>
        <w:t>E</w:t>
      </w:r>
      <w:r w:rsidR="00A57BEF" w:rsidRPr="00A57BEF">
        <w:rPr>
          <w:bCs/>
          <w:color w:val="000000"/>
          <w:sz w:val="24"/>
          <w:szCs w:val="24"/>
          <w:u w:val="single"/>
          <w:lang w:val="pt-BR"/>
        </w:rPr>
        <w:t xml:space="preserve"> CÓPIA DA ATA A CADA UM DOS HOMENAGEADOS</w:t>
      </w:r>
      <w:r w:rsidR="00A57BEF">
        <w:rPr>
          <w:bCs/>
          <w:color w:val="000000"/>
          <w:sz w:val="24"/>
          <w:szCs w:val="24"/>
          <w:lang w:val="pt-BR"/>
        </w:rPr>
        <w:t xml:space="preserve">. O Presidente da AMPPE, Dr. Marcos Carvalho, parabenizou a todos os homenageados. Dr. Francisco Dirceu assumiu a presidência. </w:t>
      </w:r>
      <w:r w:rsidR="00887011">
        <w:rPr>
          <w:bCs/>
          <w:color w:val="000000"/>
          <w:sz w:val="24"/>
          <w:szCs w:val="24"/>
          <w:lang w:val="pt-BR"/>
        </w:rPr>
        <w:t>O Presidente registrou que, a partir de agora, todos os membros que informarem o recebimento de algum título, este será divulgado através da página do Ministério Público. Continuando, pediu autorização do Co</w:t>
      </w:r>
      <w:r w:rsidR="00B730D7">
        <w:rPr>
          <w:bCs/>
          <w:color w:val="000000"/>
          <w:sz w:val="24"/>
          <w:szCs w:val="24"/>
          <w:lang w:val="pt-BR"/>
        </w:rPr>
        <w:t>nselho</w:t>
      </w:r>
      <w:r w:rsidR="00887011">
        <w:rPr>
          <w:bCs/>
          <w:color w:val="000000"/>
          <w:sz w:val="24"/>
          <w:szCs w:val="24"/>
          <w:lang w:val="pt-BR"/>
        </w:rPr>
        <w:t xml:space="preserve"> para que a homenagem que foi feita pelo Colegiado seja entregue, a cada um dos homenageado</w:t>
      </w:r>
      <w:r w:rsidR="001A227D">
        <w:rPr>
          <w:bCs/>
          <w:color w:val="000000"/>
          <w:sz w:val="24"/>
          <w:szCs w:val="24"/>
          <w:lang w:val="pt-BR"/>
        </w:rPr>
        <w:t>s, em forma de Certificado,</w:t>
      </w:r>
      <w:r w:rsidR="00887011">
        <w:rPr>
          <w:bCs/>
          <w:color w:val="000000"/>
          <w:sz w:val="24"/>
          <w:szCs w:val="24"/>
          <w:lang w:val="pt-BR"/>
        </w:rPr>
        <w:t xml:space="preserve"> assinado por cada um dos Conselheiros, tendo o Colegiado concordado. </w:t>
      </w:r>
      <w:r w:rsidR="00B730D7">
        <w:rPr>
          <w:bCs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B730D7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B730D7">
        <w:rPr>
          <w:bCs/>
          <w:color w:val="000000"/>
          <w:sz w:val="24"/>
          <w:szCs w:val="24"/>
          <w:lang w:val="pt-BR"/>
        </w:rPr>
        <w:t xml:space="preserve">. Fernanda Nóbrega informou que na sexta feira, dia 18/10/2019, a turma de 1994 completa 25 anos de Ministério Público. Continuando, registrou o aumento do número de </w:t>
      </w:r>
      <w:proofErr w:type="spellStart"/>
      <w:r w:rsidR="00B730D7">
        <w:rPr>
          <w:bCs/>
          <w:color w:val="000000"/>
          <w:sz w:val="24"/>
          <w:szCs w:val="24"/>
          <w:lang w:val="pt-BR"/>
        </w:rPr>
        <w:t>feminicídios</w:t>
      </w:r>
      <w:proofErr w:type="spellEnd"/>
      <w:r w:rsidR="00B730D7">
        <w:rPr>
          <w:bCs/>
          <w:color w:val="000000"/>
          <w:sz w:val="24"/>
          <w:szCs w:val="24"/>
          <w:lang w:val="pt-BR"/>
        </w:rPr>
        <w:t xml:space="preserve"> no </w:t>
      </w:r>
      <w:r w:rsidR="00B730D7">
        <w:rPr>
          <w:bCs/>
          <w:color w:val="000000"/>
          <w:sz w:val="24"/>
          <w:szCs w:val="24"/>
          <w:lang w:val="pt-BR"/>
        </w:rPr>
        <w:lastRenderedPageBreak/>
        <w:t xml:space="preserve">País e que a Promotora de Justiça, </w:t>
      </w:r>
      <w:proofErr w:type="spellStart"/>
      <w:r w:rsidR="00B730D7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B730D7">
        <w:rPr>
          <w:bCs/>
          <w:color w:val="000000"/>
          <w:sz w:val="24"/>
          <w:szCs w:val="24"/>
          <w:lang w:val="pt-BR"/>
        </w:rPr>
        <w:t>. Maria Aparecida Clemente, em 7/4/2001, foi uma das vítimas</w:t>
      </w:r>
      <w:r w:rsidR="00FC5715">
        <w:rPr>
          <w:bCs/>
          <w:color w:val="000000"/>
          <w:sz w:val="24"/>
          <w:szCs w:val="24"/>
          <w:lang w:val="pt-BR"/>
        </w:rPr>
        <w:t xml:space="preserve">, porém </w:t>
      </w:r>
      <w:r w:rsidR="00B730D7">
        <w:rPr>
          <w:bCs/>
          <w:color w:val="000000"/>
          <w:sz w:val="24"/>
          <w:szCs w:val="24"/>
          <w:lang w:val="pt-BR"/>
        </w:rPr>
        <w:t>o processo</w:t>
      </w:r>
      <w:r w:rsidR="00FC5715">
        <w:rPr>
          <w:bCs/>
          <w:color w:val="000000"/>
          <w:sz w:val="24"/>
          <w:szCs w:val="24"/>
          <w:lang w:val="pt-BR"/>
        </w:rPr>
        <w:t>,</w:t>
      </w:r>
      <w:r w:rsidR="00B730D7">
        <w:rPr>
          <w:bCs/>
          <w:color w:val="000000"/>
          <w:sz w:val="24"/>
          <w:szCs w:val="24"/>
          <w:lang w:val="pt-BR"/>
        </w:rPr>
        <w:t xml:space="preserve"> até </w:t>
      </w:r>
      <w:r w:rsidR="00FC5715">
        <w:rPr>
          <w:bCs/>
          <w:color w:val="000000"/>
          <w:sz w:val="24"/>
          <w:szCs w:val="24"/>
          <w:lang w:val="pt-BR"/>
        </w:rPr>
        <w:t>esta data,</w:t>
      </w:r>
      <w:r w:rsidR="00B730D7">
        <w:rPr>
          <w:bCs/>
          <w:color w:val="000000"/>
          <w:sz w:val="24"/>
          <w:szCs w:val="24"/>
          <w:lang w:val="pt-BR"/>
        </w:rPr>
        <w:t xml:space="preserve"> não teve solução. </w:t>
      </w:r>
      <w:r w:rsidR="00FC5715">
        <w:rPr>
          <w:bCs/>
          <w:color w:val="000000"/>
          <w:sz w:val="24"/>
          <w:szCs w:val="24"/>
          <w:lang w:val="pt-BR"/>
        </w:rPr>
        <w:t xml:space="preserve">Por fim, PEDIU PROVIDÊNCIAS PARA O CASO. </w:t>
      </w:r>
      <w:r w:rsidR="00B730D7">
        <w:rPr>
          <w:bCs/>
          <w:color w:val="000000"/>
          <w:sz w:val="24"/>
          <w:szCs w:val="24"/>
          <w:lang w:val="pt-BR"/>
        </w:rPr>
        <w:t xml:space="preserve">Colocado em votação, o Colegiado, </w:t>
      </w:r>
      <w:r w:rsidR="00B730D7" w:rsidRPr="00B730D7">
        <w:rPr>
          <w:bCs/>
          <w:color w:val="000000"/>
          <w:sz w:val="24"/>
          <w:szCs w:val="24"/>
          <w:u w:val="single"/>
          <w:lang w:val="pt-BR"/>
        </w:rPr>
        <w:t xml:space="preserve">À UNANIMIDADE, DETERMINOU A EXPEDIÇÃO DE OFÍCIO A PROMOTORIA DE JUSTIÇA COM ATRIBUIÇÃO PARA O CASO, A FIM DE QUE INFORME O ATUAL ESTÁGIO DO PROCESSO REFERENTE AO HOMICÍDIO DA </w:t>
      </w:r>
      <w:proofErr w:type="spellStart"/>
      <w:r w:rsidR="00B730D7" w:rsidRPr="00B730D7">
        <w:rPr>
          <w:bCs/>
          <w:color w:val="000000"/>
          <w:sz w:val="24"/>
          <w:szCs w:val="24"/>
          <w:u w:val="single"/>
          <w:lang w:val="pt-BR"/>
        </w:rPr>
        <w:t>DRª</w:t>
      </w:r>
      <w:proofErr w:type="spellEnd"/>
      <w:r w:rsidR="00B730D7" w:rsidRPr="00B730D7">
        <w:rPr>
          <w:bCs/>
          <w:color w:val="000000"/>
          <w:sz w:val="24"/>
          <w:szCs w:val="24"/>
          <w:u w:val="single"/>
          <w:lang w:val="pt-BR"/>
        </w:rPr>
        <w:t>. MARIA APARECIDA CLEMENTE, QUE TRAMITA NA VARA CRIMINAL DE IGARASSU, BEM COMO SUGESTÕES QUANTO ÀS PROVIDÊNCIAS QUE PODEM SER ADOTADAS POR ESTE COLEGIADO E PELA PROCURADORIA GERAL DE JUSTIÇA DO MINISTÉRIO PÚBLICO</w:t>
      </w:r>
      <w:r w:rsidR="001A227D">
        <w:rPr>
          <w:bCs/>
          <w:color w:val="000000"/>
          <w:sz w:val="24"/>
          <w:szCs w:val="24"/>
          <w:u w:val="single"/>
          <w:lang w:val="pt-BR"/>
        </w:rPr>
        <w:t>,</w:t>
      </w:r>
      <w:r w:rsidR="00B730D7" w:rsidRPr="00B730D7">
        <w:rPr>
          <w:bCs/>
          <w:color w:val="000000"/>
          <w:sz w:val="24"/>
          <w:szCs w:val="24"/>
          <w:u w:val="single"/>
          <w:lang w:val="pt-BR"/>
        </w:rPr>
        <w:t xml:space="preserve"> VISANDO DAR A CELERIDADE QUE O PROCESSO REQUER</w:t>
      </w:r>
      <w:r w:rsidR="00B730D7">
        <w:rPr>
          <w:bCs/>
          <w:color w:val="000000"/>
          <w:sz w:val="24"/>
          <w:szCs w:val="24"/>
          <w:lang w:val="pt-BR"/>
        </w:rPr>
        <w:t>.</w:t>
      </w:r>
      <w:r w:rsidR="00EA02D4">
        <w:rPr>
          <w:bCs/>
          <w:color w:val="000000"/>
          <w:sz w:val="24"/>
          <w:szCs w:val="24"/>
          <w:lang w:val="pt-BR"/>
        </w:rPr>
        <w:t xml:space="preserve"> </w:t>
      </w:r>
      <w:r w:rsidRPr="00C05D56">
        <w:rPr>
          <w:b/>
          <w:bCs/>
          <w:color w:val="000000"/>
          <w:sz w:val="24"/>
          <w:szCs w:val="24"/>
          <w:lang w:val="pt-BR"/>
        </w:rPr>
        <w:t>II - Aprovação de Ata:</w:t>
      </w:r>
      <w:r w:rsidRPr="00C05D56">
        <w:rPr>
          <w:bCs/>
          <w:color w:val="000000"/>
          <w:sz w:val="24"/>
          <w:szCs w:val="24"/>
          <w:lang w:val="pt-BR"/>
        </w:rPr>
        <w:t xml:space="preserve"> Colocados em apreciação os extratos das Atas da 2</w:t>
      </w:r>
      <w:r w:rsidR="0098173D" w:rsidRPr="00C05D56">
        <w:rPr>
          <w:bCs/>
          <w:color w:val="000000"/>
          <w:sz w:val="24"/>
          <w:szCs w:val="24"/>
          <w:lang w:val="pt-BR"/>
        </w:rPr>
        <w:t>9</w:t>
      </w:r>
      <w:r w:rsidRPr="00C05D56">
        <w:rPr>
          <w:bCs/>
          <w:color w:val="000000"/>
          <w:sz w:val="24"/>
          <w:szCs w:val="24"/>
          <w:lang w:val="pt-BR"/>
        </w:rPr>
        <w:t>ª Sessão Extraordinária e 3</w:t>
      </w:r>
      <w:r w:rsidR="0098173D" w:rsidRPr="00C05D56">
        <w:rPr>
          <w:bCs/>
          <w:color w:val="000000"/>
          <w:sz w:val="24"/>
          <w:szCs w:val="24"/>
          <w:lang w:val="pt-BR"/>
        </w:rPr>
        <w:t>6</w:t>
      </w:r>
      <w:r w:rsidRPr="00C05D56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98173D" w:rsidRPr="00C05D56">
        <w:rPr>
          <w:bCs/>
          <w:color w:val="000000"/>
          <w:sz w:val="24"/>
          <w:szCs w:val="24"/>
          <w:lang w:val="pt-BR"/>
        </w:rPr>
        <w:t>9</w:t>
      </w:r>
      <w:r w:rsidRPr="00C05D56">
        <w:rPr>
          <w:bCs/>
          <w:color w:val="000000"/>
          <w:sz w:val="24"/>
          <w:szCs w:val="24"/>
          <w:lang w:val="pt-BR"/>
        </w:rPr>
        <w:t>/</w:t>
      </w:r>
      <w:r w:rsidR="0098173D" w:rsidRPr="00C05D56">
        <w:rPr>
          <w:bCs/>
          <w:color w:val="000000"/>
          <w:sz w:val="24"/>
          <w:szCs w:val="24"/>
          <w:lang w:val="pt-BR"/>
        </w:rPr>
        <w:t>1</w:t>
      </w:r>
      <w:r w:rsidRPr="00C05D56">
        <w:rPr>
          <w:bCs/>
          <w:color w:val="000000"/>
          <w:sz w:val="24"/>
          <w:szCs w:val="24"/>
          <w:lang w:val="pt-BR"/>
        </w:rPr>
        <w:t xml:space="preserve">0/2019. Foi aberta à discussão. </w:t>
      </w:r>
      <w:r w:rsidR="00EA02D4">
        <w:rPr>
          <w:bCs/>
          <w:color w:val="000000"/>
          <w:sz w:val="24"/>
          <w:szCs w:val="24"/>
          <w:lang w:val="pt-BR"/>
        </w:rPr>
        <w:t>Feito o ajuste solicitado, foram c</w:t>
      </w:r>
      <w:r w:rsidRPr="00C05D56">
        <w:rPr>
          <w:bCs/>
          <w:color w:val="000000"/>
          <w:sz w:val="24"/>
          <w:szCs w:val="24"/>
          <w:lang w:val="pt-BR"/>
        </w:rPr>
        <w:t>olocadas em votação</w:t>
      </w:r>
      <w:r w:rsidR="00EA02D4">
        <w:rPr>
          <w:bCs/>
          <w:color w:val="000000"/>
          <w:sz w:val="24"/>
          <w:szCs w:val="24"/>
          <w:lang w:val="pt-BR"/>
        </w:rPr>
        <w:t xml:space="preserve"> e </w:t>
      </w:r>
      <w:r w:rsidRPr="00C05D56">
        <w:rPr>
          <w:bCs/>
          <w:color w:val="000000"/>
          <w:sz w:val="24"/>
          <w:szCs w:val="24"/>
          <w:lang w:val="pt-BR"/>
        </w:rPr>
        <w:t>aprovadas, por unanimidade.</w:t>
      </w:r>
      <w:r w:rsidR="00314114" w:rsidRPr="00C05D56">
        <w:rPr>
          <w:bCs/>
          <w:color w:val="000000"/>
          <w:sz w:val="24"/>
          <w:szCs w:val="24"/>
          <w:lang w:val="pt-BR"/>
        </w:rPr>
        <w:t xml:space="preserve"> </w:t>
      </w:r>
      <w:r w:rsidR="00EA02D4">
        <w:rPr>
          <w:bCs/>
          <w:color w:val="000000"/>
          <w:sz w:val="24"/>
          <w:szCs w:val="24"/>
          <w:lang w:val="pt-BR"/>
        </w:rPr>
        <w:t xml:space="preserve">Considerando o pedido de prioridade, o Colegiado decidiu inverter a ordem da pauta. </w:t>
      </w:r>
      <w:r w:rsidR="00EA02D4" w:rsidRPr="00C05D56">
        <w:rPr>
          <w:b/>
          <w:bCs/>
          <w:color w:val="000000"/>
          <w:sz w:val="24"/>
          <w:szCs w:val="24"/>
          <w:lang w:val="pt-BR"/>
        </w:rPr>
        <w:t xml:space="preserve">IV - Processo Auto 2019/260001, </w:t>
      </w:r>
      <w:proofErr w:type="spellStart"/>
      <w:r w:rsidR="00EA02D4" w:rsidRPr="00C05D56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EA02D4" w:rsidRPr="00C05D56">
        <w:rPr>
          <w:b/>
          <w:bCs/>
          <w:color w:val="000000"/>
          <w:sz w:val="24"/>
          <w:szCs w:val="24"/>
          <w:lang w:val="pt-BR"/>
        </w:rPr>
        <w:t>. 11474834 - Relator:</w:t>
      </w:r>
      <w:r w:rsidR="00054013">
        <w:rPr>
          <w:b/>
          <w:bCs/>
          <w:color w:val="000000"/>
          <w:sz w:val="24"/>
          <w:szCs w:val="24"/>
          <w:lang w:val="pt-BR"/>
        </w:rPr>
        <w:t xml:space="preserve"> Carlos Alberto Pereira Vitório:</w:t>
      </w:r>
      <w:r w:rsidR="00054013">
        <w:rPr>
          <w:bCs/>
          <w:color w:val="000000"/>
          <w:sz w:val="24"/>
          <w:szCs w:val="24"/>
          <w:lang w:val="pt-BR"/>
        </w:rPr>
        <w:t xml:space="preserve"> </w:t>
      </w:r>
      <w:r w:rsidR="00732826">
        <w:rPr>
          <w:bCs/>
          <w:color w:val="000000"/>
          <w:sz w:val="24"/>
          <w:szCs w:val="24"/>
          <w:lang w:val="pt-BR"/>
        </w:rPr>
        <w:t xml:space="preserve">O Relator apresentou o relatório. Foi passada a palavra aos advogados do recorrente, </w:t>
      </w:r>
      <w:r w:rsidR="00EA02D4" w:rsidRPr="00C05D56">
        <w:rPr>
          <w:bCs/>
          <w:color w:val="000000"/>
          <w:sz w:val="24"/>
          <w:szCs w:val="24"/>
          <w:lang w:val="pt-BR"/>
        </w:rPr>
        <w:t xml:space="preserve">Dr. Rodrigo Nascimento, OAB/PE 33.676, e Dr. </w:t>
      </w:r>
      <w:proofErr w:type="spellStart"/>
      <w:r w:rsidR="00EA02D4" w:rsidRPr="00C05D56">
        <w:rPr>
          <w:bCs/>
          <w:color w:val="000000"/>
          <w:sz w:val="24"/>
          <w:szCs w:val="24"/>
          <w:lang w:val="pt-BR"/>
        </w:rPr>
        <w:t>Minar</w:t>
      </w:r>
      <w:r w:rsidR="00732826">
        <w:rPr>
          <w:bCs/>
          <w:color w:val="000000"/>
          <w:sz w:val="24"/>
          <w:szCs w:val="24"/>
          <w:lang w:val="pt-BR"/>
        </w:rPr>
        <w:t>te</w:t>
      </w:r>
      <w:proofErr w:type="spellEnd"/>
      <w:r w:rsidR="00732826">
        <w:rPr>
          <w:bCs/>
          <w:color w:val="000000"/>
          <w:sz w:val="24"/>
          <w:szCs w:val="24"/>
          <w:lang w:val="pt-BR"/>
        </w:rPr>
        <w:t xml:space="preserve"> Barbosa Filho, OAB/PE 27.171, para apresentação de suas razões pelo prazo de 10 (dez) minutos. </w:t>
      </w:r>
      <w:r w:rsidR="00202423">
        <w:rPr>
          <w:bCs/>
          <w:color w:val="000000"/>
          <w:sz w:val="24"/>
          <w:szCs w:val="24"/>
          <w:lang w:val="pt-BR"/>
        </w:rPr>
        <w:t>Após, o</w:t>
      </w:r>
      <w:r w:rsidR="00FD6A2D">
        <w:rPr>
          <w:bCs/>
          <w:color w:val="000000"/>
          <w:sz w:val="24"/>
          <w:szCs w:val="24"/>
          <w:lang w:val="pt-BR"/>
        </w:rPr>
        <w:t xml:space="preserve"> Relator apresentou o voto pelo </w:t>
      </w:r>
      <w:r w:rsidR="000069C5">
        <w:rPr>
          <w:bCs/>
          <w:color w:val="000000"/>
          <w:sz w:val="24"/>
          <w:szCs w:val="24"/>
          <w:lang w:val="pt-BR"/>
        </w:rPr>
        <w:t xml:space="preserve">CONHECIMENTO E </w:t>
      </w:r>
      <w:r w:rsidR="004B1E76">
        <w:rPr>
          <w:bCs/>
          <w:color w:val="000000"/>
          <w:sz w:val="24"/>
          <w:szCs w:val="24"/>
          <w:lang w:val="pt-BR"/>
        </w:rPr>
        <w:t>DEFERIMENTO DO RECURSO, COM REMESSA DOS AUTOS AO SUBSTITUTO LEGAL DA 19ª PJDC DA CAPITAL</w:t>
      </w:r>
      <w:r w:rsidR="001A227D">
        <w:rPr>
          <w:bCs/>
          <w:color w:val="000000"/>
          <w:sz w:val="24"/>
          <w:szCs w:val="24"/>
          <w:lang w:val="pt-BR"/>
        </w:rPr>
        <w:t>-CONSUMIDOR</w:t>
      </w:r>
      <w:r w:rsidR="004B1E76">
        <w:rPr>
          <w:bCs/>
          <w:color w:val="000000"/>
          <w:sz w:val="24"/>
          <w:szCs w:val="24"/>
          <w:lang w:val="pt-BR"/>
        </w:rPr>
        <w:t xml:space="preserve">, POIS ENTENDE HAVER NECESSIDADE DA INSTAURAÇÃO DE PROCEDIMENTO EXTRAJUDICIAL COM VISTA A APURAR A NOTICIADA CONDUTA OMISSIVA DA CITADA CONCESSIONÁRIA DE ENERGIA ELÉTRICA, COM TODAS AS CAUSAS JUDICIAIS CITADAS PELO RECORRENTE, </w:t>
      </w:r>
      <w:r w:rsidR="001A227D">
        <w:rPr>
          <w:bCs/>
          <w:color w:val="000000"/>
          <w:sz w:val="24"/>
          <w:szCs w:val="24"/>
          <w:lang w:val="pt-BR"/>
        </w:rPr>
        <w:t>BEM COMO</w:t>
      </w:r>
      <w:r w:rsidR="000069C5">
        <w:rPr>
          <w:bCs/>
          <w:color w:val="000000"/>
          <w:sz w:val="24"/>
          <w:szCs w:val="24"/>
          <w:lang w:val="pt-BR"/>
        </w:rPr>
        <w:t xml:space="preserve"> DAS</w:t>
      </w:r>
      <w:r w:rsidR="004B1E76">
        <w:rPr>
          <w:bCs/>
          <w:color w:val="000000"/>
          <w:sz w:val="24"/>
          <w:szCs w:val="24"/>
          <w:lang w:val="pt-BR"/>
        </w:rPr>
        <w:t xml:space="preserve"> DEMAIS PESSOAS JURÍDICAS E FÍSICAS, </w:t>
      </w:r>
      <w:r w:rsidR="000069C5">
        <w:rPr>
          <w:bCs/>
          <w:color w:val="000000"/>
          <w:sz w:val="24"/>
          <w:szCs w:val="24"/>
          <w:lang w:val="pt-BR"/>
        </w:rPr>
        <w:t>ASSIM</w:t>
      </w:r>
      <w:r w:rsidR="004B1E76">
        <w:rPr>
          <w:bCs/>
          <w:color w:val="000000"/>
          <w:sz w:val="24"/>
          <w:szCs w:val="24"/>
          <w:lang w:val="pt-BR"/>
        </w:rPr>
        <w:t xml:space="preserve"> COMO TENTAR TRANSACIONAR COM A EMPRESA PARA QUE AS PERDAS NÃO SEJAM SUPORTADAS PELOS DEMAIS CONSUMIDORES</w:t>
      </w:r>
      <w:r w:rsidR="00FD6A2D">
        <w:rPr>
          <w:bCs/>
          <w:color w:val="000000"/>
          <w:sz w:val="24"/>
          <w:szCs w:val="24"/>
          <w:lang w:val="pt-BR"/>
        </w:rPr>
        <w:t xml:space="preserve">. </w:t>
      </w:r>
      <w:r w:rsidR="00AF7A9E">
        <w:rPr>
          <w:bCs/>
          <w:color w:val="000000"/>
          <w:sz w:val="24"/>
          <w:szCs w:val="24"/>
          <w:lang w:val="pt-BR"/>
        </w:rPr>
        <w:t xml:space="preserve">Colocado em votação, o Colegiado, </w:t>
      </w:r>
      <w:r w:rsidR="004B1E76" w:rsidRPr="004B1E76">
        <w:rPr>
          <w:bCs/>
          <w:color w:val="000000"/>
          <w:sz w:val="24"/>
          <w:szCs w:val="24"/>
          <w:u w:val="single"/>
          <w:lang w:val="pt-BR"/>
        </w:rPr>
        <w:t>POR MAIORIA, CONHECEU E DEFERIU O RECURSO, DETERMINANDO A ADOÇÃO DAS PROVIDÊNCIAS NOS TERMOS DO VOTO DO RELATOR</w:t>
      </w:r>
      <w:r w:rsidR="00AF7A9E">
        <w:rPr>
          <w:bCs/>
          <w:color w:val="000000"/>
          <w:sz w:val="24"/>
          <w:szCs w:val="24"/>
          <w:lang w:val="pt-BR"/>
        </w:rPr>
        <w:t xml:space="preserve">, enquanto Dr. Fernando Falcão, Dr. </w:t>
      </w:r>
      <w:proofErr w:type="spellStart"/>
      <w:r w:rsidR="00AF7A9E">
        <w:rPr>
          <w:bCs/>
          <w:color w:val="000000"/>
          <w:sz w:val="24"/>
          <w:szCs w:val="24"/>
          <w:lang w:val="pt-BR"/>
        </w:rPr>
        <w:t>Rinaldo</w:t>
      </w:r>
      <w:proofErr w:type="spellEnd"/>
      <w:r w:rsidR="00AF7A9E">
        <w:rPr>
          <w:bCs/>
          <w:color w:val="000000"/>
          <w:sz w:val="24"/>
          <w:szCs w:val="24"/>
          <w:lang w:val="pt-BR"/>
        </w:rPr>
        <w:t xml:space="preserve"> Jorge e </w:t>
      </w:r>
      <w:proofErr w:type="spellStart"/>
      <w:r w:rsidR="00AF7A9E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AF7A9E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AF7A9E">
        <w:rPr>
          <w:bCs/>
          <w:color w:val="000000"/>
          <w:sz w:val="24"/>
          <w:szCs w:val="24"/>
          <w:lang w:val="pt-BR"/>
        </w:rPr>
        <w:t>Maria Lizandra entendiam</w:t>
      </w:r>
      <w:proofErr w:type="gramEnd"/>
      <w:r w:rsidR="00AF7A9E">
        <w:rPr>
          <w:bCs/>
          <w:color w:val="000000"/>
          <w:sz w:val="24"/>
          <w:szCs w:val="24"/>
          <w:lang w:val="pt-BR"/>
        </w:rPr>
        <w:t xml:space="preserve"> pela atribuição do Ministério Público Federal.</w:t>
      </w:r>
      <w:r w:rsidR="004B1E76">
        <w:rPr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4B1E76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4B1E76">
        <w:rPr>
          <w:bCs/>
          <w:color w:val="000000"/>
          <w:sz w:val="24"/>
          <w:szCs w:val="24"/>
          <w:lang w:val="pt-BR"/>
        </w:rPr>
        <w:t xml:space="preserve">. Maria Lizandra assumiu a presidência, já que o Dr. Francisco Dirceu precisou se ausentar e o Dr. Carlos Vitório se declarou impedido. </w:t>
      </w:r>
      <w:r w:rsidR="00676156" w:rsidRPr="00C05D56">
        <w:rPr>
          <w:b/>
          <w:bCs/>
          <w:color w:val="000000"/>
          <w:sz w:val="24"/>
          <w:szCs w:val="24"/>
          <w:lang w:val="pt-BR"/>
        </w:rPr>
        <w:t xml:space="preserve">III – Processo Auto 2019/320650, </w:t>
      </w:r>
      <w:proofErr w:type="spellStart"/>
      <w:r w:rsidR="00676156" w:rsidRPr="00C05D56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676156" w:rsidRPr="00C05D56">
        <w:rPr>
          <w:b/>
          <w:bCs/>
          <w:color w:val="000000"/>
          <w:sz w:val="24"/>
          <w:szCs w:val="24"/>
          <w:lang w:val="pt-BR"/>
        </w:rPr>
        <w:t>. 11695470 – Relator:</w:t>
      </w:r>
      <w:r w:rsidR="00AF7A9E">
        <w:rPr>
          <w:b/>
          <w:bCs/>
          <w:color w:val="000000"/>
          <w:sz w:val="24"/>
          <w:szCs w:val="24"/>
          <w:lang w:val="pt-BR"/>
        </w:rPr>
        <w:t xml:space="preserve"> Carlos Alberto Pereira Vitório:</w:t>
      </w:r>
      <w:r w:rsidR="004B1E76">
        <w:rPr>
          <w:b/>
          <w:bCs/>
          <w:color w:val="000000"/>
          <w:sz w:val="24"/>
          <w:szCs w:val="24"/>
          <w:lang w:val="pt-BR"/>
        </w:rPr>
        <w:t xml:space="preserve"> </w:t>
      </w:r>
      <w:r w:rsidR="00AF7A9E" w:rsidRPr="008C4CD7">
        <w:rPr>
          <w:bCs/>
          <w:sz w:val="24"/>
          <w:szCs w:val="24"/>
          <w:lang w:val="pt-BR"/>
        </w:rPr>
        <w:t xml:space="preserve">O Relator </w:t>
      </w:r>
      <w:r w:rsidR="004B1E76">
        <w:rPr>
          <w:bCs/>
          <w:sz w:val="24"/>
          <w:szCs w:val="24"/>
          <w:lang w:val="pt-BR"/>
        </w:rPr>
        <w:t>apresentou</w:t>
      </w:r>
      <w:r w:rsidR="00AF7A9E" w:rsidRPr="008C4CD7">
        <w:rPr>
          <w:bCs/>
          <w:sz w:val="24"/>
          <w:szCs w:val="24"/>
          <w:lang w:val="pt-BR"/>
        </w:rPr>
        <w:t xml:space="preserve"> o relatório e</w:t>
      </w:r>
      <w:r w:rsidR="004B1E76">
        <w:rPr>
          <w:bCs/>
          <w:sz w:val="24"/>
          <w:szCs w:val="24"/>
          <w:lang w:val="pt-BR"/>
        </w:rPr>
        <w:t>,</w:t>
      </w:r>
      <w:r w:rsidR="00AF7A9E" w:rsidRPr="008C4CD7">
        <w:rPr>
          <w:bCs/>
          <w:sz w:val="24"/>
          <w:szCs w:val="24"/>
          <w:lang w:val="pt-BR"/>
        </w:rPr>
        <w:t xml:space="preserve"> </w:t>
      </w:r>
      <w:r w:rsidR="004B1E76">
        <w:rPr>
          <w:bCs/>
          <w:sz w:val="24"/>
          <w:szCs w:val="24"/>
          <w:lang w:val="pt-BR"/>
        </w:rPr>
        <w:t>n</w:t>
      </w:r>
      <w:r w:rsidR="00AF7A9E" w:rsidRPr="008C4CD7">
        <w:rPr>
          <w:sz w:val="24"/>
          <w:szCs w:val="24"/>
          <w:lang w:val="pt-BR"/>
        </w:rPr>
        <w:t xml:space="preserve">o mérito, </w:t>
      </w:r>
      <w:r w:rsidR="004B1E76">
        <w:rPr>
          <w:sz w:val="24"/>
          <w:szCs w:val="24"/>
          <w:lang w:val="pt-BR"/>
        </w:rPr>
        <w:t>o</w:t>
      </w:r>
      <w:r w:rsidR="00AF7A9E" w:rsidRPr="008C4CD7">
        <w:rPr>
          <w:sz w:val="24"/>
          <w:szCs w:val="24"/>
          <w:lang w:val="pt-BR"/>
        </w:rPr>
        <w:t xml:space="preserve"> voto pelo indeferimento do pleito. Colocando em votação, o Colegiado, por </w:t>
      </w:r>
      <w:r w:rsidR="004B1E76">
        <w:rPr>
          <w:sz w:val="24"/>
          <w:szCs w:val="24"/>
          <w:lang w:val="pt-BR"/>
        </w:rPr>
        <w:t>unanimidade</w:t>
      </w:r>
      <w:r w:rsidR="00AF7A9E" w:rsidRPr="008C4CD7">
        <w:rPr>
          <w:sz w:val="24"/>
          <w:szCs w:val="24"/>
          <w:lang w:val="pt-BR"/>
        </w:rPr>
        <w:t>, decid</w:t>
      </w:r>
      <w:r w:rsidR="004B1E76">
        <w:rPr>
          <w:sz w:val="24"/>
          <w:szCs w:val="24"/>
          <w:lang w:val="pt-BR"/>
        </w:rPr>
        <w:t>iu pelo indeferimento do pleito nos termos do voto do relator</w:t>
      </w:r>
      <w:r w:rsidR="00AF7A9E" w:rsidRPr="008C4CD7">
        <w:rPr>
          <w:sz w:val="24"/>
          <w:szCs w:val="24"/>
          <w:lang w:val="pt-BR"/>
        </w:rPr>
        <w:t>.</w:t>
      </w:r>
      <w:r w:rsidR="004B1E76">
        <w:rPr>
          <w:sz w:val="24"/>
          <w:szCs w:val="24"/>
          <w:lang w:val="pt-BR"/>
        </w:rPr>
        <w:t xml:space="preserve"> </w:t>
      </w:r>
      <w:r w:rsidR="00676156" w:rsidRPr="00C05D56">
        <w:rPr>
          <w:b/>
          <w:bCs/>
          <w:color w:val="000000"/>
          <w:sz w:val="24"/>
          <w:szCs w:val="24"/>
          <w:lang w:val="pt-BR"/>
        </w:rPr>
        <w:t xml:space="preserve">V - Processo Auto 2019/321.376, </w:t>
      </w:r>
      <w:proofErr w:type="spellStart"/>
      <w:r w:rsidR="00676156" w:rsidRPr="00C05D56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676156" w:rsidRPr="00C05D56">
        <w:rPr>
          <w:b/>
          <w:bCs/>
          <w:color w:val="000000"/>
          <w:sz w:val="24"/>
          <w:szCs w:val="24"/>
          <w:lang w:val="pt-BR"/>
        </w:rPr>
        <w:t>. 11.697.949 – Voto-Vista - Proposta de modificação do regimento interno do CSMP, Relator:</w:t>
      </w:r>
      <w:r w:rsidR="004B1E76">
        <w:rPr>
          <w:b/>
          <w:bCs/>
          <w:color w:val="000000"/>
          <w:sz w:val="24"/>
          <w:szCs w:val="24"/>
          <w:lang w:val="pt-BR"/>
        </w:rPr>
        <w:t xml:space="preserve"> Carlos Alberto Pereira Vitório:</w:t>
      </w:r>
      <w:r w:rsidR="004B1E76">
        <w:rPr>
          <w:bCs/>
          <w:color w:val="000000"/>
          <w:sz w:val="24"/>
          <w:szCs w:val="24"/>
          <w:lang w:val="pt-BR"/>
        </w:rPr>
        <w:t xml:space="preserve"> O Relator informou que fez diversas reuniões com os</w:t>
      </w:r>
      <w:r w:rsidR="00E7548E">
        <w:rPr>
          <w:bCs/>
          <w:color w:val="000000"/>
          <w:sz w:val="24"/>
          <w:szCs w:val="24"/>
          <w:lang w:val="pt-BR"/>
        </w:rPr>
        <w:t xml:space="preserve"> setores</w:t>
      </w:r>
      <w:r w:rsidR="004B1E76">
        <w:rPr>
          <w:bCs/>
          <w:color w:val="000000"/>
          <w:sz w:val="24"/>
          <w:szCs w:val="24"/>
          <w:lang w:val="pt-BR"/>
        </w:rPr>
        <w:t xml:space="preserve"> envolvidos</w:t>
      </w:r>
      <w:r w:rsidR="00E7548E">
        <w:rPr>
          <w:bCs/>
          <w:color w:val="000000"/>
          <w:sz w:val="24"/>
          <w:szCs w:val="24"/>
          <w:lang w:val="pt-BR"/>
        </w:rPr>
        <w:t>, bem como</w:t>
      </w:r>
      <w:r w:rsidR="004B1E76">
        <w:rPr>
          <w:bCs/>
          <w:color w:val="000000"/>
          <w:sz w:val="24"/>
          <w:szCs w:val="24"/>
          <w:lang w:val="pt-BR"/>
        </w:rPr>
        <w:t xml:space="preserve"> intensa pesquisa sobre o assunto, mas não foi </w:t>
      </w:r>
      <w:r w:rsidR="00E86A4D">
        <w:rPr>
          <w:bCs/>
          <w:color w:val="000000"/>
          <w:sz w:val="24"/>
          <w:szCs w:val="24"/>
          <w:lang w:val="pt-BR"/>
        </w:rPr>
        <w:t xml:space="preserve">possível </w:t>
      </w:r>
      <w:r w:rsidR="004B1E76">
        <w:rPr>
          <w:bCs/>
          <w:color w:val="000000"/>
          <w:sz w:val="24"/>
          <w:szCs w:val="24"/>
          <w:lang w:val="pt-BR"/>
        </w:rPr>
        <w:t xml:space="preserve">concluir o voto para a presente sessão. Por </w:t>
      </w:r>
      <w:r w:rsidR="00E86A4D">
        <w:rPr>
          <w:bCs/>
          <w:color w:val="000000"/>
          <w:sz w:val="24"/>
          <w:szCs w:val="24"/>
          <w:lang w:val="pt-BR"/>
        </w:rPr>
        <w:t>isso</w:t>
      </w:r>
      <w:r w:rsidR="004B1E76">
        <w:rPr>
          <w:bCs/>
          <w:color w:val="000000"/>
          <w:sz w:val="24"/>
          <w:szCs w:val="24"/>
          <w:lang w:val="pt-BR"/>
        </w:rPr>
        <w:t xml:space="preserve">, </w:t>
      </w:r>
      <w:r w:rsidR="00E86A4D">
        <w:rPr>
          <w:bCs/>
          <w:color w:val="000000"/>
          <w:sz w:val="24"/>
          <w:szCs w:val="24"/>
          <w:lang w:val="pt-BR"/>
        </w:rPr>
        <w:t xml:space="preserve">se compromete a trazer na próxima sessão, pelo qual PEDE A INCLUSÃO NA PAUTA. A Presidente em exercício </w:t>
      </w:r>
      <w:r w:rsidR="00E86A4D" w:rsidRPr="00E86A4D">
        <w:rPr>
          <w:bCs/>
          <w:color w:val="000000"/>
          <w:sz w:val="24"/>
          <w:szCs w:val="24"/>
          <w:u w:val="single"/>
          <w:lang w:val="pt-BR"/>
        </w:rPr>
        <w:t>DETERMINOU A INCLUSÃO NA PAUTA DA PRÓXIMA SESSÃO</w:t>
      </w:r>
      <w:r w:rsidR="00E86A4D">
        <w:rPr>
          <w:bCs/>
          <w:color w:val="000000"/>
          <w:sz w:val="24"/>
          <w:szCs w:val="24"/>
          <w:lang w:val="pt-BR"/>
        </w:rPr>
        <w:t xml:space="preserve">. O Conselheiro Dr. Fernando Falcão PEDIU QUE OS CONSELHEIROS </w:t>
      </w:r>
      <w:proofErr w:type="gramStart"/>
      <w:r w:rsidR="00E86A4D">
        <w:rPr>
          <w:bCs/>
          <w:color w:val="000000"/>
          <w:sz w:val="24"/>
          <w:szCs w:val="24"/>
          <w:lang w:val="pt-BR"/>
        </w:rPr>
        <w:t>SEJAM</w:t>
      </w:r>
      <w:proofErr w:type="gramEnd"/>
      <w:r w:rsidR="00E86A4D">
        <w:rPr>
          <w:bCs/>
          <w:color w:val="000000"/>
          <w:sz w:val="24"/>
          <w:szCs w:val="24"/>
          <w:lang w:val="pt-BR"/>
        </w:rPr>
        <w:t xml:space="preserve"> AVISADOS TÃO LOGO O VOTO SEJA DISPONIBILIZADO. O Conselheiro Dr. </w:t>
      </w:r>
      <w:r w:rsidR="00E86A4D">
        <w:rPr>
          <w:bCs/>
          <w:color w:val="000000"/>
          <w:sz w:val="24"/>
          <w:szCs w:val="24"/>
          <w:lang w:val="pt-BR"/>
        </w:rPr>
        <w:lastRenderedPageBreak/>
        <w:t xml:space="preserve">Carlos Vitório informou que avisará os Conselheiros assim que concluir o voto, disponibilizando-o. Dr. Carlos Vitório assumiu a presidência. </w:t>
      </w:r>
      <w:r w:rsidR="00534207" w:rsidRPr="00C05D56">
        <w:rPr>
          <w:b/>
          <w:bCs/>
          <w:color w:val="000000"/>
          <w:sz w:val="24"/>
          <w:szCs w:val="24"/>
          <w:lang w:val="pt-BR"/>
        </w:rPr>
        <w:t>V</w:t>
      </w:r>
      <w:r w:rsidR="00676156" w:rsidRPr="00C05D56">
        <w:rPr>
          <w:b/>
          <w:bCs/>
          <w:color w:val="000000"/>
          <w:sz w:val="24"/>
          <w:szCs w:val="24"/>
          <w:lang w:val="pt-BR"/>
        </w:rPr>
        <w:t>I</w:t>
      </w:r>
      <w:r w:rsidRPr="00C05D56">
        <w:rPr>
          <w:b/>
          <w:bCs/>
          <w:color w:val="000000"/>
          <w:sz w:val="24"/>
          <w:szCs w:val="24"/>
          <w:lang w:val="pt-BR"/>
        </w:rPr>
        <w:t xml:space="preserve"> – Comunicações diversas:</w:t>
      </w:r>
      <w:r w:rsidRPr="00C05D56">
        <w:rPr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 w:rsidR="00676156" w:rsidRPr="00C05D56">
        <w:rPr>
          <w:b/>
          <w:bCs/>
          <w:sz w:val="24"/>
          <w:szCs w:val="24"/>
          <w:lang w:val="pt-BR"/>
        </w:rPr>
        <w:t>PP’s</w:t>
      </w:r>
      <w:proofErr w:type="spellEnd"/>
      <w:r w:rsidR="00676156" w:rsidRPr="00C05D56">
        <w:rPr>
          <w:b/>
          <w:bCs/>
          <w:sz w:val="24"/>
          <w:szCs w:val="24"/>
          <w:lang w:val="pt-BR"/>
        </w:rPr>
        <w:t>:</w:t>
      </w:r>
      <w:r w:rsidR="00C05D5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pt-BR"/>
        </w:rPr>
        <w:t>11718796</w:t>
      </w:r>
      <w:r w:rsidR="00C05D56" w:rsidRPr="00C05D56">
        <w:rPr>
          <w:bCs/>
          <w:lang w:val="pt-BR"/>
        </w:rPr>
        <w:t xml:space="preserve">,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pt-BR"/>
        </w:rPr>
        <w:t>11680319</w:t>
      </w:r>
      <w:r w:rsidR="00C05D56" w:rsidRPr="00C05D56">
        <w:rPr>
          <w:bCs/>
          <w:lang w:val="pt-BR"/>
        </w:rPr>
        <w:t>,</w:t>
      </w:r>
      <w:r w:rsidR="00C05D56">
        <w:rPr>
          <w:bCs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11348240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1130398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11741173,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11710534,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11702096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11710892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11718721,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11726768,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11731055,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11731239,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11731332,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11731375,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11731462,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11731589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11732107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11737727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11752780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11294241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11752780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proofErr w:type="gram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proofErr w:type="gramEnd"/>
      <w:r w:rsidR="00C05D56" w:rsidRPr="00C05D56">
        <w:rPr>
          <w:sz w:val="24"/>
          <w:szCs w:val="24"/>
          <w:lang w:val="pt-BR"/>
        </w:rPr>
        <w:t>11728212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pt-BR"/>
        </w:rPr>
        <w:t>9679159</w:t>
      </w:r>
      <w:r w:rsidR="00C05D56" w:rsidRPr="00C05D56">
        <w:rPr>
          <w:bCs/>
          <w:lang w:val="pt-BR"/>
        </w:rPr>
        <w:t>,</w:t>
      </w:r>
      <w:r w:rsidR="00C05D56">
        <w:rPr>
          <w:bCs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pt-BR"/>
        </w:rPr>
        <w:t>11689985</w:t>
      </w:r>
      <w:r w:rsidR="00C05D56" w:rsidRPr="00C05D56">
        <w:rPr>
          <w:bCs/>
          <w:lang w:val="pt-BR"/>
        </w:rPr>
        <w:t>,</w:t>
      </w:r>
      <w:r w:rsidR="00C05D56">
        <w:rPr>
          <w:bCs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11699254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11684875</w:t>
      </w:r>
      <w:r w:rsidR="00C05D56" w:rsidRPr="00C05D56">
        <w:rPr>
          <w:shd w:val="clear" w:color="auto" w:fill="FFFFFF"/>
          <w:lang w:val="pt-BR"/>
        </w:rPr>
        <w:t>,</w:t>
      </w:r>
      <w:r w:rsidR="00C05D56">
        <w:rPr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11692270,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11607948,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11294320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11285544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11676468,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11676406,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11676490,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11676501,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11681296,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rStyle w:val="Fontepargpadro40"/>
          <w:sz w:val="24"/>
          <w:szCs w:val="24"/>
          <w:lang w:val="pt-BR"/>
        </w:rPr>
        <w:t>11689482,</w:t>
      </w:r>
      <w:r w:rsidR="00C05D56">
        <w:rPr>
          <w:rStyle w:val="Fontepargpadro40"/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rStyle w:val="Fontepargpadro40"/>
          <w:sz w:val="24"/>
          <w:szCs w:val="24"/>
          <w:lang w:val="pt-BR"/>
        </w:rPr>
        <w:t>11677377,</w:t>
      </w:r>
      <w:r w:rsidR="00C05D56">
        <w:rPr>
          <w:rStyle w:val="Fontepargpadro40"/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de-DE"/>
        </w:rPr>
        <w:t>11713324</w:t>
      </w:r>
      <w:r w:rsidR="00C05D56">
        <w:rPr>
          <w:bCs/>
          <w:lang w:val="de-DE"/>
        </w:rPr>
        <w:t xml:space="preserve">,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de-DE"/>
        </w:rPr>
        <w:t>11713017</w:t>
      </w:r>
      <w:r w:rsidR="00C05D56">
        <w:rPr>
          <w:bCs/>
          <w:lang w:val="de-DE"/>
        </w:rPr>
        <w:t>,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bCs/>
          <w:sz w:val="24"/>
          <w:szCs w:val="24"/>
          <w:lang w:val="de-DE"/>
        </w:rPr>
        <w:t>11711591</w:t>
      </w:r>
      <w:r w:rsidR="00C05D56">
        <w:rPr>
          <w:bCs/>
          <w:lang w:val="de-DE"/>
        </w:rPr>
        <w:t xml:space="preserve">,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11716435</w:t>
      </w:r>
      <w:r w:rsidR="00C05D56" w:rsidRPr="00C05D56">
        <w:rPr>
          <w:lang w:val="pt-BR"/>
        </w:rPr>
        <w:t>,</w:t>
      </w:r>
      <w:r w:rsidR="00C05D56">
        <w:rPr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11720332</w:t>
      </w:r>
      <w:r w:rsidR="00C05D56" w:rsidRPr="00C05D56">
        <w:rPr>
          <w:lang w:val="pt-BR"/>
        </w:rPr>
        <w:t xml:space="preserve"> e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11721709</w:t>
      </w:r>
      <w:r w:rsidR="00C05D56" w:rsidRPr="00C05D56">
        <w:rPr>
          <w:lang w:val="pt-BR"/>
        </w:rPr>
        <w:t>.</w:t>
      </w:r>
      <w:r w:rsidR="00C05D56">
        <w:rPr>
          <w:lang w:val="pt-BR"/>
        </w:rPr>
        <w:t xml:space="preserve"> </w:t>
      </w:r>
      <w:r w:rsidR="00676156" w:rsidRPr="00C05D56">
        <w:rPr>
          <w:b/>
          <w:bCs/>
          <w:sz w:val="24"/>
          <w:szCs w:val="24"/>
          <w:lang w:val="pt-BR"/>
        </w:rPr>
        <w:t xml:space="preserve">VI.II – Conversão de </w:t>
      </w:r>
      <w:proofErr w:type="spellStart"/>
      <w:r w:rsidR="00676156" w:rsidRPr="00C05D56">
        <w:rPr>
          <w:b/>
          <w:bCs/>
          <w:sz w:val="24"/>
          <w:szCs w:val="24"/>
          <w:lang w:val="pt-BR"/>
        </w:rPr>
        <w:t>NF’s</w:t>
      </w:r>
      <w:proofErr w:type="spellEnd"/>
      <w:r w:rsidR="00676156" w:rsidRPr="00C05D56">
        <w:rPr>
          <w:b/>
          <w:bCs/>
          <w:sz w:val="24"/>
          <w:szCs w:val="24"/>
          <w:lang w:val="pt-BR"/>
        </w:rPr>
        <w:t xml:space="preserve"> e </w:t>
      </w:r>
      <w:proofErr w:type="spellStart"/>
      <w:r w:rsidR="00676156" w:rsidRPr="00C05D56">
        <w:rPr>
          <w:b/>
          <w:bCs/>
          <w:sz w:val="24"/>
          <w:szCs w:val="24"/>
          <w:lang w:val="pt-BR"/>
        </w:rPr>
        <w:t>PP’s</w:t>
      </w:r>
      <w:proofErr w:type="spellEnd"/>
      <w:r w:rsidR="00676156" w:rsidRPr="00C05D56">
        <w:rPr>
          <w:b/>
          <w:bCs/>
          <w:sz w:val="24"/>
          <w:szCs w:val="24"/>
          <w:lang w:val="pt-BR"/>
        </w:rPr>
        <w:t xml:space="preserve"> em  </w:t>
      </w:r>
      <w:proofErr w:type="spellStart"/>
      <w:r w:rsidR="00676156" w:rsidRPr="00C05D56">
        <w:rPr>
          <w:b/>
          <w:bCs/>
          <w:sz w:val="24"/>
          <w:szCs w:val="24"/>
          <w:lang w:val="pt-BR"/>
        </w:rPr>
        <w:t>IC’s</w:t>
      </w:r>
      <w:proofErr w:type="spellEnd"/>
      <w:r w:rsidR="00676156" w:rsidRPr="00C05D56">
        <w:rPr>
          <w:b/>
          <w:bCs/>
          <w:sz w:val="24"/>
          <w:szCs w:val="24"/>
          <w:lang w:val="pt-BR"/>
        </w:rPr>
        <w:t>:</w:t>
      </w:r>
      <w:r w:rsidR="00C05D5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 xml:space="preserve">. 10782873,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lang w:val="pt-BR"/>
        </w:rPr>
        <w:t>11738566,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C05D56" w:rsidRPr="00C05D56">
        <w:rPr>
          <w:sz w:val="24"/>
          <w:szCs w:val="24"/>
          <w:lang w:val="pt-BR"/>
        </w:rPr>
        <w:t>1178125,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C05D56" w:rsidRPr="00C05D56">
        <w:rPr>
          <w:bCs/>
          <w:sz w:val="24"/>
          <w:szCs w:val="24"/>
          <w:shd w:val="clear" w:color="auto" w:fill="FFFFFF"/>
          <w:lang w:val="pt-BR"/>
        </w:rPr>
        <w:t>11733458,</w:t>
      </w:r>
      <w:r w:rsidR="00C05D56">
        <w:rPr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C05D56" w:rsidRPr="00C05D56">
        <w:rPr>
          <w:bCs/>
          <w:sz w:val="24"/>
          <w:szCs w:val="24"/>
          <w:shd w:val="clear" w:color="auto" w:fill="FFFFFF"/>
          <w:lang w:val="pt-BR"/>
        </w:rPr>
        <w:t> 11735121,</w:t>
      </w:r>
      <w:r w:rsidR="00C05D56">
        <w:rPr>
          <w:bCs/>
          <w:sz w:val="24"/>
          <w:szCs w:val="24"/>
          <w:shd w:val="clear" w:color="auto" w:fill="FFFFFF"/>
          <w:lang w:val="pt-BR"/>
        </w:rPr>
        <w:t xml:space="preserve"> </w:t>
      </w:r>
      <w:r w:rsidR="00C05D56" w:rsidRPr="00C05D56">
        <w:rPr>
          <w:bCs/>
          <w:sz w:val="24"/>
          <w:szCs w:val="24"/>
          <w:lang w:val="pt-BR"/>
        </w:rPr>
        <w:t>Doc.</w:t>
      </w:r>
      <w:r w:rsidR="00C05D56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C05D56" w:rsidRPr="00C05D56">
        <w:rPr>
          <w:bCs/>
          <w:sz w:val="24"/>
          <w:szCs w:val="24"/>
          <w:shd w:val="clear" w:color="auto" w:fill="FFFFFF"/>
          <w:lang w:val="pt-BR"/>
        </w:rPr>
        <w:t> 11746718,</w:t>
      </w:r>
      <w:r w:rsidR="00C05D56">
        <w:rPr>
          <w:b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C05D56" w:rsidRPr="00C05D56">
        <w:rPr>
          <w:bCs/>
          <w:sz w:val="24"/>
          <w:szCs w:val="24"/>
          <w:lang w:val="pt-BR"/>
        </w:rPr>
        <w:t>11744767,</w:t>
      </w:r>
      <w:r w:rsidR="00C05D56">
        <w:rPr>
          <w:bCs/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shd w:val="clear" w:color="auto" w:fill="FFFFFF"/>
          <w:lang w:val="pt-BR"/>
        </w:rPr>
        <w:t>11691940,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 11729800,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proofErr w:type="gram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proofErr w:type="gramEnd"/>
      <w:r w:rsidR="00C05D56" w:rsidRPr="00C05D56">
        <w:rPr>
          <w:sz w:val="24"/>
          <w:szCs w:val="24"/>
          <w:lang w:val="pt-BR"/>
        </w:rPr>
        <w:t>11738121,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11742238,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11733998,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sz w:val="24"/>
          <w:szCs w:val="24"/>
          <w:lang w:val="pt-BR"/>
        </w:rPr>
        <w:t>Doc</w:t>
      </w:r>
      <w:proofErr w:type="spellEnd"/>
      <w:r w:rsidR="00C05D56" w:rsidRPr="00C05D56">
        <w:rPr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>11744511,</w:t>
      </w:r>
      <w:r w:rsidR="00C05D56">
        <w:rPr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>. 7245082,</w:t>
      </w:r>
      <w:r w:rsidR="00C05D56">
        <w:rPr>
          <w:bCs/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 xml:space="preserve">. </w:t>
      </w:r>
      <w:r w:rsidR="00C05D56" w:rsidRPr="00C05D56">
        <w:rPr>
          <w:sz w:val="24"/>
          <w:szCs w:val="24"/>
          <w:lang w:val="pt-BR"/>
        </w:rPr>
        <w:t>11687057,</w:t>
      </w:r>
      <w:r w:rsidR="00C05D56">
        <w:rPr>
          <w:sz w:val="24"/>
          <w:szCs w:val="24"/>
          <w:lang w:val="pt-BR"/>
        </w:rPr>
        <w:t xml:space="preserve"> </w:t>
      </w:r>
      <w:proofErr w:type="spellStart"/>
      <w:r w:rsidR="00C05D56" w:rsidRPr="00C05D56">
        <w:rPr>
          <w:bCs/>
          <w:sz w:val="24"/>
          <w:szCs w:val="24"/>
          <w:lang w:val="pt-BR"/>
        </w:rPr>
        <w:t>Doc</w:t>
      </w:r>
      <w:proofErr w:type="spellEnd"/>
      <w:r w:rsidR="00C05D56" w:rsidRPr="00C05D56">
        <w:rPr>
          <w:bCs/>
          <w:sz w:val="24"/>
          <w:szCs w:val="24"/>
          <w:lang w:val="pt-BR"/>
        </w:rPr>
        <w:t>.</w:t>
      </w:r>
      <w:r w:rsidR="00C05D56" w:rsidRPr="00C05D56">
        <w:rPr>
          <w:sz w:val="24"/>
          <w:szCs w:val="24"/>
          <w:shd w:val="clear" w:color="auto" w:fill="FFFFFF"/>
          <w:lang w:val="pt-BR"/>
        </w:rPr>
        <w:t xml:space="preserve"> </w:t>
      </w:r>
      <w:hyperlink r:id="rId8" w:history="1">
        <w:proofErr w:type="gramStart"/>
        <w:r w:rsidR="00C05D56" w:rsidRPr="00C05D56">
          <w:rPr>
            <w:rStyle w:val="Hyperlink"/>
            <w:color w:val="auto"/>
            <w:sz w:val="24"/>
            <w:szCs w:val="24"/>
            <w:u w:val="none"/>
          </w:rPr>
          <w:t>116608</w:t>
        </w:r>
      </w:hyperlink>
      <w:r w:rsidR="00C05D56" w:rsidRPr="00C05D56">
        <w:rPr>
          <w:sz w:val="24"/>
          <w:szCs w:val="24"/>
        </w:rPr>
        <w:t xml:space="preserve">13, </w:t>
      </w:r>
      <w:r w:rsidR="00C05D56" w:rsidRPr="00C05D56">
        <w:rPr>
          <w:bCs/>
          <w:sz w:val="24"/>
          <w:szCs w:val="24"/>
        </w:rPr>
        <w:t>Doc.</w:t>
      </w:r>
      <w:r w:rsidR="00C05D56" w:rsidRPr="00C05D56">
        <w:rPr>
          <w:sz w:val="24"/>
          <w:szCs w:val="24"/>
          <w:shd w:val="clear" w:color="auto" w:fill="FFFFFF"/>
        </w:rPr>
        <w:t xml:space="preserve"> </w:t>
      </w:r>
      <w:r w:rsidR="00C05D56" w:rsidRPr="00C05D56">
        <w:rPr>
          <w:sz w:val="24"/>
          <w:szCs w:val="24"/>
        </w:rPr>
        <w:t xml:space="preserve">11661534, </w:t>
      </w:r>
      <w:r w:rsidR="00C05D56" w:rsidRPr="00C05D56">
        <w:rPr>
          <w:bCs/>
          <w:sz w:val="24"/>
          <w:szCs w:val="24"/>
        </w:rPr>
        <w:t>Doc.</w:t>
      </w:r>
      <w:r w:rsidR="00C05D56" w:rsidRPr="00C05D56">
        <w:rPr>
          <w:sz w:val="24"/>
          <w:szCs w:val="24"/>
          <w:shd w:val="clear" w:color="auto" w:fill="FFFFFF"/>
        </w:rPr>
        <w:t xml:space="preserve"> </w:t>
      </w:r>
      <w:r w:rsidR="00C05D56" w:rsidRPr="00C05D56">
        <w:rPr>
          <w:sz w:val="24"/>
          <w:szCs w:val="24"/>
        </w:rPr>
        <w:t xml:space="preserve">11704286, </w:t>
      </w:r>
      <w:r w:rsidR="00C05D56" w:rsidRPr="00C05D56">
        <w:rPr>
          <w:bCs/>
          <w:sz w:val="24"/>
          <w:szCs w:val="24"/>
        </w:rPr>
        <w:t>Doc.</w:t>
      </w:r>
      <w:r w:rsidR="00C05D56" w:rsidRPr="00C05D56">
        <w:rPr>
          <w:sz w:val="24"/>
          <w:szCs w:val="24"/>
          <w:shd w:val="clear" w:color="auto" w:fill="FFFFFF"/>
        </w:rPr>
        <w:t xml:space="preserve"> </w:t>
      </w:r>
      <w:r w:rsidR="00C05D56" w:rsidRPr="00C05D56">
        <w:rPr>
          <w:sz w:val="24"/>
          <w:szCs w:val="24"/>
        </w:rPr>
        <w:t xml:space="preserve">11717855, </w:t>
      </w:r>
      <w:r w:rsidR="00C05D56" w:rsidRPr="00C05D56">
        <w:rPr>
          <w:bCs/>
          <w:sz w:val="24"/>
          <w:szCs w:val="24"/>
        </w:rPr>
        <w:t>Doc.</w:t>
      </w:r>
      <w:r w:rsidR="00C05D56" w:rsidRPr="00C05D56">
        <w:rPr>
          <w:sz w:val="24"/>
          <w:szCs w:val="24"/>
          <w:shd w:val="clear" w:color="auto" w:fill="FFFFFF"/>
        </w:rPr>
        <w:t xml:space="preserve"> </w:t>
      </w:r>
      <w:r w:rsidR="00C05D56" w:rsidRPr="00C05D56">
        <w:rPr>
          <w:bCs/>
          <w:sz w:val="24"/>
          <w:szCs w:val="24"/>
        </w:rPr>
        <w:t xml:space="preserve">11717826, </w:t>
      </w:r>
      <w:r w:rsidR="00C05D56" w:rsidRPr="00C05D56">
        <w:rPr>
          <w:sz w:val="24"/>
          <w:szCs w:val="24"/>
        </w:rPr>
        <w:t>Doc. 11719313 e Doc. 10898408.</w:t>
      </w:r>
      <w:proofErr w:type="gramEnd"/>
      <w:r w:rsidR="00C05D56" w:rsidRPr="00C05D56">
        <w:rPr>
          <w:sz w:val="24"/>
          <w:szCs w:val="24"/>
        </w:rPr>
        <w:t xml:space="preserve"> </w:t>
      </w:r>
      <w:r w:rsidR="00676156" w:rsidRPr="00C05D56">
        <w:rPr>
          <w:b/>
          <w:bCs/>
          <w:sz w:val="24"/>
          <w:szCs w:val="24"/>
        </w:rPr>
        <w:t xml:space="preserve">VI.III – </w:t>
      </w:r>
      <w:proofErr w:type="spellStart"/>
      <w:r w:rsidR="00676156" w:rsidRPr="00C05D56">
        <w:rPr>
          <w:b/>
          <w:bCs/>
          <w:sz w:val="24"/>
          <w:szCs w:val="24"/>
        </w:rPr>
        <w:t>Prorrogação</w:t>
      </w:r>
      <w:proofErr w:type="spellEnd"/>
      <w:r w:rsidR="00676156" w:rsidRPr="00C05D56">
        <w:rPr>
          <w:b/>
          <w:bCs/>
          <w:sz w:val="24"/>
          <w:szCs w:val="24"/>
        </w:rPr>
        <w:t xml:space="preserve"> de </w:t>
      </w:r>
      <w:proofErr w:type="spellStart"/>
      <w:r w:rsidR="00676156" w:rsidRPr="00C05D56">
        <w:rPr>
          <w:b/>
          <w:bCs/>
          <w:sz w:val="24"/>
          <w:szCs w:val="24"/>
        </w:rPr>
        <w:t>Prazo</w:t>
      </w:r>
      <w:proofErr w:type="spellEnd"/>
      <w:r w:rsidR="00676156" w:rsidRPr="00C05D56">
        <w:rPr>
          <w:b/>
          <w:bCs/>
          <w:sz w:val="24"/>
          <w:szCs w:val="24"/>
        </w:rPr>
        <w:t>:</w:t>
      </w:r>
      <w:r w:rsidR="00C05D56" w:rsidRPr="00C05D56">
        <w:rPr>
          <w:b/>
          <w:bCs/>
          <w:sz w:val="24"/>
          <w:szCs w:val="24"/>
        </w:rPr>
        <w:t xml:space="preserve"> </w:t>
      </w:r>
      <w:r w:rsidR="00DC31AB" w:rsidRPr="00C05D56">
        <w:rPr>
          <w:bCs/>
          <w:sz w:val="24"/>
          <w:szCs w:val="24"/>
        </w:rPr>
        <w:t xml:space="preserve">Doc. </w:t>
      </w:r>
      <w:r w:rsidR="00DC31AB" w:rsidRPr="00C05D56">
        <w:rPr>
          <w:sz w:val="24"/>
          <w:szCs w:val="24"/>
        </w:rPr>
        <w:t xml:space="preserve">11655320, Doc. 11724595, Doc. 4534869, Doc. 9294881, Doc. 11726034, Doc. 11726081, Doc. 9976623, Doc. 5923296, Doc. </w:t>
      </w:r>
      <w:r w:rsidR="00DC31AB" w:rsidRPr="00C05D56">
        <w:rPr>
          <w:sz w:val="24"/>
          <w:szCs w:val="24"/>
          <w:shd w:val="clear" w:color="auto" w:fill="FFFFFF"/>
        </w:rPr>
        <w:t xml:space="preserve">11735327,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bCs/>
          <w:sz w:val="24"/>
          <w:szCs w:val="24"/>
          <w:shd w:val="clear" w:color="auto" w:fill="FFFFFF"/>
        </w:rPr>
        <w:t xml:space="preserve">9271717,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bCs/>
          <w:sz w:val="24"/>
          <w:szCs w:val="24"/>
          <w:shd w:val="clear" w:color="auto" w:fill="FFFFFF"/>
        </w:rPr>
        <w:t xml:space="preserve">11734188,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4082475,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11735187, </w:t>
      </w:r>
      <w:r w:rsidR="00DC31AB" w:rsidRPr="00C05D56">
        <w:rPr>
          <w:sz w:val="24"/>
          <w:szCs w:val="24"/>
        </w:rPr>
        <w:t xml:space="preserve">Doc. 11571889, Doc. 11721220, Doc. </w:t>
      </w:r>
      <w:r w:rsidR="00DC31AB" w:rsidRPr="00C05D56">
        <w:rPr>
          <w:sz w:val="24"/>
          <w:szCs w:val="24"/>
          <w:shd w:val="clear" w:color="auto" w:fill="FFFFFF"/>
        </w:rPr>
        <w:t xml:space="preserve">11652780,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11732899,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11733322,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11740720, </w:t>
      </w:r>
      <w:r w:rsidR="00DC31AB" w:rsidRPr="00C05D56">
        <w:rPr>
          <w:sz w:val="24"/>
          <w:szCs w:val="24"/>
        </w:rPr>
        <w:t xml:space="preserve">Doc. 11733982, Doc. </w:t>
      </w:r>
      <w:r w:rsidR="00DC31AB" w:rsidRPr="00C05D56">
        <w:rPr>
          <w:sz w:val="24"/>
          <w:szCs w:val="24"/>
          <w:shd w:val="clear" w:color="auto" w:fill="FFFFFF"/>
        </w:rPr>
        <w:t xml:space="preserve"> 11733499,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11733968, </w:t>
      </w:r>
      <w:r w:rsidR="00DC31AB" w:rsidRPr="00C05D56">
        <w:rPr>
          <w:bCs/>
          <w:sz w:val="24"/>
          <w:szCs w:val="24"/>
        </w:rPr>
        <w:t xml:space="preserve">Doc. </w:t>
      </w:r>
      <w:r w:rsidR="00DC31AB" w:rsidRPr="00C05D56">
        <w:rPr>
          <w:sz w:val="24"/>
          <w:szCs w:val="24"/>
        </w:rPr>
        <w:t xml:space="preserve">11682268, Doc. 11682543, Doc. 11682961, Doc. 11682382, Doc. 2592627, Doc. 11683205, Doc. 11683487, Doc.11698363, Doc. </w:t>
      </w:r>
      <w:r w:rsidR="00DC31AB" w:rsidRPr="00C05D56">
        <w:rPr>
          <w:bCs/>
          <w:sz w:val="24"/>
          <w:szCs w:val="24"/>
          <w:shd w:val="clear" w:color="auto" w:fill="FFFFFF"/>
        </w:rPr>
        <w:t xml:space="preserve">11661077,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bCs/>
          <w:sz w:val="24"/>
          <w:szCs w:val="24"/>
          <w:shd w:val="clear" w:color="auto" w:fill="FFFFFF"/>
        </w:rPr>
        <w:t xml:space="preserve">11661759,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bCs/>
          <w:sz w:val="24"/>
          <w:szCs w:val="24"/>
          <w:shd w:val="clear" w:color="auto" w:fill="FFFFFF"/>
        </w:rPr>
        <w:t xml:space="preserve">11685977,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11692961,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11692899, </w:t>
      </w:r>
      <w:r w:rsidR="00DC31AB" w:rsidRPr="00C05D56">
        <w:rPr>
          <w:sz w:val="24"/>
          <w:szCs w:val="24"/>
        </w:rPr>
        <w:t xml:space="preserve">Doc. 11693267, Doc. 11685532, Doc. </w:t>
      </w:r>
      <w:r w:rsidR="00DC31AB" w:rsidRPr="00C05D56">
        <w:rPr>
          <w:sz w:val="24"/>
          <w:szCs w:val="24"/>
          <w:shd w:val="clear" w:color="auto" w:fill="FFFFFF"/>
        </w:rPr>
        <w:t xml:space="preserve">11685215,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11685250,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11694250,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11700421, </w:t>
      </w:r>
      <w:r w:rsidR="00DC31AB" w:rsidRPr="00C05D56">
        <w:rPr>
          <w:sz w:val="24"/>
          <w:szCs w:val="24"/>
        </w:rPr>
        <w:t xml:space="preserve">Doc. 11680648, Doc. </w:t>
      </w:r>
      <w:r w:rsidR="00DC31AB" w:rsidRPr="00C05D56">
        <w:rPr>
          <w:sz w:val="24"/>
          <w:szCs w:val="24"/>
          <w:shd w:val="clear" w:color="auto" w:fill="FFFFFF"/>
        </w:rPr>
        <w:t> </w:t>
      </w:r>
      <w:proofErr w:type="gramStart"/>
      <w:r w:rsidR="00DC31AB" w:rsidRPr="00C05D56">
        <w:rPr>
          <w:sz w:val="24"/>
          <w:szCs w:val="24"/>
          <w:shd w:val="clear" w:color="auto" w:fill="FFFFFF"/>
        </w:rPr>
        <w:t xml:space="preserve">11680587,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11680830,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11672582,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11672534,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11714615,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11714641,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11714581,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11714557, </w:t>
      </w:r>
      <w:r w:rsidR="00DC31AB" w:rsidRPr="00C05D56">
        <w:rPr>
          <w:sz w:val="24"/>
          <w:szCs w:val="24"/>
        </w:rPr>
        <w:t>Doc.</w:t>
      </w:r>
      <w:proofErr w:type="gramEnd"/>
      <w:r w:rsidR="00DC31AB" w:rsidRPr="00C05D56">
        <w:rPr>
          <w:sz w:val="24"/>
          <w:szCs w:val="24"/>
        </w:rPr>
        <w:t xml:space="preserve"> </w:t>
      </w:r>
      <w:r w:rsidR="00DC31AB" w:rsidRPr="00C05D56">
        <w:rPr>
          <w:sz w:val="24"/>
          <w:szCs w:val="24"/>
          <w:shd w:val="clear" w:color="auto" w:fill="FFFFFF"/>
        </w:rPr>
        <w:t> </w:t>
      </w:r>
      <w:proofErr w:type="gramStart"/>
      <w:r w:rsidR="00DC31AB" w:rsidRPr="00C05D56">
        <w:rPr>
          <w:sz w:val="24"/>
          <w:szCs w:val="24"/>
          <w:shd w:val="clear" w:color="auto" w:fill="FFFFFF"/>
        </w:rPr>
        <w:t xml:space="preserve">11714652, </w:t>
      </w:r>
      <w:r w:rsidR="00DC31AB" w:rsidRPr="00C05D56">
        <w:rPr>
          <w:sz w:val="24"/>
          <w:szCs w:val="24"/>
        </w:rPr>
        <w:t>Doc.</w:t>
      </w:r>
      <w:proofErr w:type="gramEnd"/>
      <w:r w:rsidR="00DC31AB" w:rsidRPr="00C05D56">
        <w:rPr>
          <w:sz w:val="24"/>
          <w:szCs w:val="24"/>
        </w:rPr>
        <w:t xml:space="preserve"> </w:t>
      </w:r>
      <w:r w:rsidR="00DC31AB" w:rsidRPr="00C05D56">
        <w:rPr>
          <w:sz w:val="24"/>
          <w:szCs w:val="24"/>
          <w:shd w:val="clear" w:color="auto" w:fill="FFFFFF"/>
        </w:rPr>
        <w:t xml:space="preserve"> 11714803,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11715291,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11715225, </w:t>
      </w:r>
      <w:r w:rsidR="00DC31AB" w:rsidRPr="00C05D56">
        <w:rPr>
          <w:sz w:val="24"/>
          <w:szCs w:val="24"/>
        </w:rPr>
        <w:t xml:space="preserve">Doc. </w:t>
      </w:r>
      <w:r w:rsidR="00DC31AB" w:rsidRPr="00C05D56">
        <w:rPr>
          <w:sz w:val="24"/>
          <w:szCs w:val="24"/>
          <w:shd w:val="clear" w:color="auto" w:fill="FFFFFF"/>
        </w:rPr>
        <w:t xml:space="preserve">11715193, </w:t>
      </w:r>
      <w:r w:rsidR="00DC31AB" w:rsidRPr="00C05D56">
        <w:rPr>
          <w:sz w:val="24"/>
          <w:szCs w:val="24"/>
        </w:rPr>
        <w:t>Doc. 11714356, Doc. 11714738, Doc. 11715129, Doc. 11715035, Doc. 11714448, Doc. 11714960, Doc. 11713858, Doc. 11706357, Doc. 11642309, Doc. 9827107, Doc. 9295108, Doc.9387331, Doc.9294954, Doc.6542815, Doc.11682087, Doc.11666636, Doc.11667047, Doc.11688521, Doc. 9696890, Doc.11702144, Doc.</w:t>
      </w:r>
      <w:r w:rsidR="00DC31AB" w:rsidRPr="00C05D56">
        <w:rPr>
          <w:sz w:val="24"/>
          <w:szCs w:val="24"/>
          <w:shd w:val="clear" w:color="auto" w:fill="FFFFFF"/>
        </w:rPr>
        <w:t xml:space="preserve">11722351 e </w:t>
      </w:r>
      <w:r w:rsidR="00DC31AB" w:rsidRPr="00C05D56">
        <w:rPr>
          <w:sz w:val="24"/>
          <w:szCs w:val="24"/>
        </w:rPr>
        <w:t>Doc.</w:t>
      </w:r>
      <w:r w:rsidR="00DC31AB" w:rsidRPr="00C05D56">
        <w:rPr>
          <w:sz w:val="24"/>
          <w:szCs w:val="24"/>
          <w:shd w:val="clear" w:color="auto" w:fill="FFFFFF"/>
        </w:rPr>
        <w:t xml:space="preserve"> 11722389.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IV – Ação Civil Pública: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DC31AB" w:rsidRPr="00C05D56">
        <w:rPr>
          <w:bCs/>
          <w:sz w:val="24"/>
          <w:szCs w:val="24"/>
          <w:lang w:val="pt-BR"/>
        </w:rPr>
        <w:t xml:space="preserve">SIIG: 0006570-0/2019, </w:t>
      </w:r>
      <w:proofErr w:type="spellStart"/>
      <w:r w:rsidR="00DC31AB" w:rsidRPr="00C05D56">
        <w:rPr>
          <w:bCs/>
          <w:sz w:val="24"/>
          <w:szCs w:val="24"/>
          <w:lang w:val="pt-BR"/>
        </w:rPr>
        <w:t>Doc</w:t>
      </w:r>
      <w:proofErr w:type="spellEnd"/>
      <w:r w:rsidR="00DC31AB" w:rsidRPr="00C05D56">
        <w:rPr>
          <w:bCs/>
          <w:sz w:val="24"/>
          <w:szCs w:val="24"/>
          <w:lang w:val="pt-BR"/>
        </w:rPr>
        <w:t xml:space="preserve">. 11708699, </w:t>
      </w:r>
      <w:proofErr w:type="spellStart"/>
      <w:r w:rsidR="00DC31AB" w:rsidRPr="00C05D56">
        <w:rPr>
          <w:bCs/>
          <w:sz w:val="24"/>
          <w:szCs w:val="24"/>
          <w:lang w:val="pt-BR"/>
        </w:rPr>
        <w:t>Doc</w:t>
      </w:r>
      <w:proofErr w:type="spellEnd"/>
      <w:r w:rsidR="00DC31AB" w:rsidRPr="00C05D56">
        <w:rPr>
          <w:bCs/>
          <w:sz w:val="24"/>
          <w:szCs w:val="24"/>
          <w:lang w:val="pt-BR"/>
        </w:rPr>
        <w:t xml:space="preserve">. 11712460 e SIIG: 0006546-3/2019.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V – Declínio de Atribuição: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>10976727</w:t>
      </w:r>
      <w:r w:rsidR="00DC31AB" w:rsidRPr="00C05D56">
        <w:rPr>
          <w:bCs/>
          <w:sz w:val="24"/>
          <w:szCs w:val="24"/>
          <w:lang w:val="pt-BR"/>
        </w:rPr>
        <w:t xml:space="preserve">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bCs/>
          <w:sz w:val="24"/>
          <w:szCs w:val="24"/>
          <w:lang w:val="pt-BR"/>
        </w:rPr>
        <w:t xml:space="preserve">11697500,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11676884,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11682571,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11682821,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11676094,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11706169,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11676884,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11682571,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11682821,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11676094 e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11706169.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VI – Recomendação: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11733474,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11583676,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DC31AB" w:rsidRPr="00C05D56">
        <w:rPr>
          <w:sz w:val="24"/>
          <w:szCs w:val="24"/>
          <w:lang w:val="pt-BR"/>
        </w:rPr>
        <w:t xml:space="preserve">11709657,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11708439,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DC31AB" w:rsidRPr="00C05D56">
        <w:rPr>
          <w:sz w:val="24"/>
          <w:szCs w:val="24"/>
          <w:lang w:val="pt-BR"/>
        </w:rPr>
        <w:t xml:space="preserve">11709407,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11709349 e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11700065.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VII  – Termo de Ajustamento de Conduta – TAC: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 </w:t>
      </w:r>
      <w:r w:rsidR="00DC31AB" w:rsidRPr="00C05D56">
        <w:rPr>
          <w:sz w:val="24"/>
          <w:szCs w:val="24"/>
          <w:lang w:val="pt-BR"/>
        </w:rPr>
        <w:t xml:space="preserve">11723074.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VIII – Suspeição</w:t>
      </w:r>
      <w:r w:rsidR="00DC31AB" w:rsidRPr="00C05D56">
        <w:rPr>
          <w:b/>
          <w:bCs/>
          <w:sz w:val="24"/>
          <w:szCs w:val="24"/>
          <w:lang w:val="pt-BR"/>
        </w:rPr>
        <w:t xml:space="preserve">: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11704915,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11712892,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11698851, </w:t>
      </w:r>
      <w:proofErr w:type="spell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 xml:space="preserve">. </w:t>
      </w:r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11661371 e </w:t>
      </w:r>
      <w:proofErr w:type="spellStart"/>
      <w:proofErr w:type="gramStart"/>
      <w:r w:rsidR="00DC31AB" w:rsidRPr="00C05D56">
        <w:rPr>
          <w:sz w:val="24"/>
          <w:szCs w:val="24"/>
          <w:lang w:val="pt-BR"/>
        </w:rPr>
        <w:t>Doc</w:t>
      </w:r>
      <w:proofErr w:type="spellEnd"/>
      <w:r w:rsidR="00DC31AB" w:rsidRPr="00C05D56">
        <w:rPr>
          <w:sz w:val="24"/>
          <w:szCs w:val="24"/>
          <w:lang w:val="pt-BR"/>
        </w:rPr>
        <w:t>.</w:t>
      </w:r>
      <w:proofErr w:type="gramEnd"/>
      <w:r w:rsidR="00DC31AB" w:rsidRPr="00C05D56">
        <w:rPr>
          <w:sz w:val="24"/>
          <w:szCs w:val="24"/>
          <w:shd w:val="clear" w:color="auto" w:fill="FFFFFF"/>
          <w:lang w:val="pt-BR"/>
        </w:rPr>
        <w:t xml:space="preserve">11690427.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IX – Processos Julgados em sessões anteriores e que foram publicados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com incorreções, nas atas: Nº,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Ata/data, Onde consta, Leia-se</w:t>
      </w:r>
      <w:r w:rsidR="00445C52" w:rsidRPr="00C05D56">
        <w:rPr>
          <w:sz w:val="24"/>
          <w:szCs w:val="24"/>
          <w:lang w:val="pt-BR"/>
        </w:rPr>
        <w:t xml:space="preserve">: </w:t>
      </w:r>
      <w:r w:rsidR="00445C52" w:rsidRPr="00C05D56">
        <w:rPr>
          <w:b/>
          <w:bCs/>
          <w:sz w:val="24"/>
          <w:szCs w:val="24"/>
          <w:lang w:val="pt-BR"/>
        </w:rPr>
        <w:t xml:space="preserve">1. </w:t>
      </w:r>
      <w:r w:rsidR="00445C52" w:rsidRPr="00C05D56">
        <w:rPr>
          <w:sz w:val="24"/>
          <w:szCs w:val="24"/>
          <w:lang w:val="pt-BR"/>
        </w:rPr>
        <w:t xml:space="preserve">21ª Sessão Ordinária do CSMP – </w:t>
      </w:r>
      <w:r w:rsidR="00445C52" w:rsidRPr="00C05D56">
        <w:rPr>
          <w:sz w:val="24"/>
          <w:szCs w:val="24"/>
          <w:lang w:val="pt-BR"/>
        </w:rPr>
        <w:lastRenderedPageBreak/>
        <w:t xml:space="preserve">30/05/2018, Auto 2017/28272017, Auto 2017/2827210;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2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 xml:space="preserve">. </w:t>
      </w:r>
      <w:r w:rsidR="00445C52" w:rsidRPr="00C05D56">
        <w:rPr>
          <w:sz w:val="24"/>
          <w:szCs w:val="24"/>
          <w:lang w:val="pt-BR"/>
        </w:rPr>
        <w:t xml:space="preserve">35ª Sessão Ordinária do CSMP – 12/09/2018, Auto 2016/961034, Auto 2012/961034;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3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 xml:space="preserve">. </w:t>
      </w:r>
      <w:r w:rsidR="00445C52" w:rsidRPr="00C05D56">
        <w:rPr>
          <w:sz w:val="24"/>
          <w:szCs w:val="24"/>
          <w:lang w:val="pt-BR"/>
        </w:rPr>
        <w:t xml:space="preserve">33ª Sessão Ordinária do CSMP – 29/08/2018, Auto 2015/202101123, Auto 2015/2101123;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4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 xml:space="preserve">. </w:t>
      </w:r>
      <w:r w:rsidR="00445C52" w:rsidRPr="00C05D56">
        <w:rPr>
          <w:sz w:val="24"/>
          <w:szCs w:val="24"/>
          <w:lang w:val="pt-BR"/>
        </w:rPr>
        <w:t>33ª Sessão Ordinária do CSMP – 29/08/2018, Auto 2016/1688963, Auto 2014/11688963;</w:t>
      </w:r>
      <w:r w:rsidR="00DC31AB" w:rsidRPr="00C05D56">
        <w:rPr>
          <w:sz w:val="24"/>
          <w:szCs w:val="24"/>
          <w:lang w:val="pt-BR"/>
        </w:rPr>
        <w:t xml:space="preserve">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5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>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8ª Sessão Ordinária do CSMP – 28/02/2018.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2016/2431397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2016/2438397;</w:t>
      </w:r>
      <w:r w:rsidR="00DC31AB" w:rsidRPr="00C05D56">
        <w:rPr>
          <w:sz w:val="24"/>
          <w:szCs w:val="24"/>
          <w:lang w:val="pt-BR"/>
        </w:rPr>
        <w:t xml:space="preserve">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6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>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20ª Sessão Ordinária do CSMP – 25/05/2017.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2011/200062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2011/20062;</w:t>
      </w:r>
      <w:r w:rsidR="00DC31AB" w:rsidRPr="00C05D56">
        <w:rPr>
          <w:sz w:val="24"/>
          <w:szCs w:val="24"/>
          <w:lang w:val="pt-BR"/>
        </w:rPr>
        <w:t xml:space="preserve">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7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>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1ª Sessão Ordinária do CSMP – 04/01/2017.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2015/1501793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2014/1501793;</w:t>
      </w:r>
      <w:r w:rsidR="00DC31AB" w:rsidRPr="00C05D56">
        <w:rPr>
          <w:sz w:val="24"/>
          <w:szCs w:val="24"/>
          <w:lang w:val="pt-BR"/>
        </w:rPr>
        <w:t xml:space="preserve">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8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>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20 ª Sessão Ordinária do CSMP – 23/05/2018.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2016/24312209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2016/2431209;</w:t>
      </w:r>
      <w:r w:rsidR="00DC31AB" w:rsidRPr="00C05D56">
        <w:rPr>
          <w:sz w:val="24"/>
          <w:szCs w:val="24"/>
          <w:lang w:val="pt-BR"/>
        </w:rPr>
        <w:t xml:space="preserve"> </w:t>
      </w:r>
      <w:proofErr w:type="gramStart"/>
      <w:r w:rsidR="00445C52" w:rsidRPr="00C05D56">
        <w:rPr>
          <w:b/>
          <w:bCs/>
          <w:sz w:val="24"/>
          <w:szCs w:val="24"/>
          <w:lang w:val="pt-BR"/>
        </w:rPr>
        <w:t>9</w:t>
      </w:r>
      <w:proofErr w:type="gramEnd"/>
      <w:r w:rsidR="00445C52" w:rsidRPr="00C05D56">
        <w:rPr>
          <w:b/>
          <w:bCs/>
          <w:sz w:val="24"/>
          <w:szCs w:val="24"/>
          <w:lang w:val="pt-BR"/>
        </w:rPr>
        <w:t>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14ª Sessão Ordinária do CSMP – 12/04/2017.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2014/16788505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2014/1678505;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10.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13ª Sessão Ordinária do CSMP – 04/04/2018.</w:t>
      </w:r>
      <w:r w:rsidR="00DC31AB" w:rsidRPr="00C05D56">
        <w:rPr>
          <w:sz w:val="24"/>
          <w:szCs w:val="24"/>
          <w:lang w:val="pt-BR"/>
        </w:rPr>
        <w:t xml:space="preserve"> Auto 2016/2504544, </w:t>
      </w:r>
      <w:r w:rsidR="00445C52" w:rsidRPr="00C05D56">
        <w:rPr>
          <w:sz w:val="24"/>
          <w:szCs w:val="24"/>
          <w:lang w:val="pt-BR"/>
        </w:rPr>
        <w:t>Auto 2016/2504554;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11.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24ª Sessão Ordinária do CSMP – 20/06/2019.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2013/1346166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2013/1346186;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12.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7ª Sessão Ordinária do CSMP – 15/02/2017.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2013/11393665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2013/1139365;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13.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41ª Sessão Ordinária do CSMP – 16/11/2016.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2014/18471961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2015/1847961;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14.</w:t>
      </w:r>
      <w:r w:rsidR="00DC31AB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4ª Sessão Ordinária do CSMP – 24/01/2018.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2013/110204</w:t>
      </w:r>
      <w:r w:rsidR="00DC31AB" w:rsidRPr="00C05D56">
        <w:rPr>
          <w:sz w:val="24"/>
          <w:szCs w:val="24"/>
          <w:lang w:val="pt-BR"/>
        </w:rPr>
        <w:t xml:space="preserve">, </w:t>
      </w:r>
      <w:r w:rsidR="00445C52" w:rsidRPr="00C05D56">
        <w:rPr>
          <w:sz w:val="24"/>
          <w:szCs w:val="24"/>
          <w:lang w:val="pt-BR"/>
        </w:rPr>
        <w:t>Auto 2013/1102048;</w:t>
      </w:r>
      <w:r w:rsidR="00721020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b/>
          <w:bCs/>
          <w:sz w:val="24"/>
          <w:szCs w:val="24"/>
          <w:lang w:val="pt-BR"/>
        </w:rPr>
        <w:t>15.</w:t>
      </w:r>
      <w:r w:rsidR="00721020" w:rsidRPr="00C05D56">
        <w:rPr>
          <w:b/>
          <w:bCs/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1ª Sessão Ordinária do CSMP – 04/01/2017,</w:t>
      </w:r>
      <w:r w:rsidR="00721020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2016/2266093, Auto 2016/2266092;</w:t>
      </w:r>
      <w:r w:rsidR="00445C52" w:rsidRPr="00C05D56">
        <w:rPr>
          <w:b/>
          <w:bCs/>
          <w:sz w:val="24"/>
          <w:szCs w:val="24"/>
          <w:lang w:val="pt-BR"/>
        </w:rPr>
        <w:t xml:space="preserve"> 16. </w:t>
      </w:r>
      <w:r w:rsidR="00445C52" w:rsidRPr="00C05D56">
        <w:rPr>
          <w:sz w:val="24"/>
          <w:szCs w:val="24"/>
          <w:lang w:val="pt-BR"/>
        </w:rPr>
        <w:t>26ª Sessão Extraordinária do CSMP – 18/09/2019,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2015/20582017,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 xml:space="preserve">Auto 2015/2058217; </w:t>
      </w:r>
      <w:r w:rsidR="00445C52" w:rsidRPr="00C05D56">
        <w:rPr>
          <w:b/>
          <w:bCs/>
          <w:sz w:val="24"/>
          <w:szCs w:val="24"/>
          <w:lang w:val="pt-BR"/>
        </w:rPr>
        <w:t xml:space="preserve">17. </w:t>
      </w:r>
      <w:r w:rsidR="00445C52" w:rsidRPr="00C05D56">
        <w:rPr>
          <w:sz w:val="24"/>
          <w:szCs w:val="24"/>
          <w:lang w:val="pt-BR"/>
        </w:rPr>
        <w:t>35ª Sessão Ordinária do CSMP – 12/09/2018,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2015/203982,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 xml:space="preserve">Auto 2015/2039826; </w:t>
      </w:r>
      <w:r w:rsidR="00445C52" w:rsidRPr="00C05D56">
        <w:rPr>
          <w:b/>
          <w:bCs/>
          <w:sz w:val="24"/>
          <w:szCs w:val="24"/>
          <w:lang w:val="pt-BR"/>
        </w:rPr>
        <w:t xml:space="preserve">18. </w:t>
      </w:r>
      <w:r w:rsidR="00445C52" w:rsidRPr="00C05D56">
        <w:rPr>
          <w:sz w:val="24"/>
          <w:szCs w:val="24"/>
          <w:lang w:val="pt-BR"/>
        </w:rPr>
        <w:t>33ª Sessão Ordinária do CSMP – 29/08/2018, Auto 2015/191020211, Auto 2015/1910211;</w:t>
      </w:r>
      <w:r w:rsidR="00445C52" w:rsidRPr="00C05D56">
        <w:rPr>
          <w:b/>
          <w:bCs/>
          <w:sz w:val="24"/>
          <w:szCs w:val="24"/>
          <w:lang w:val="pt-BR"/>
        </w:rPr>
        <w:t xml:space="preserve"> 19. </w:t>
      </w:r>
      <w:r w:rsidR="00445C52" w:rsidRPr="00C05D56">
        <w:rPr>
          <w:sz w:val="24"/>
          <w:szCs w:val="24"/>
          <w:lang w:val="pt-BR"/>
        </w:rPr>
        <w:t>36ª Sessão Ordinária do CSMP – 20/09/2017.</w:t>
      </w:r>
      <w:r w:rsidR="00DC31AB" w:rsidRPr="00C05D56">
        <w:rPr>
          <w:sz w:val="24"/>
          <w:szCs w:val="24"/>
          <w:lang w:val="pt-BR"/>
        </w:rPr>
        <w:t xml:space="preserve"> </w:t>
      </w:r>
      <w:r w:rsidR="00445C52" w:rsidRPr="00C05D56">
        <w:rPr>
          <w:sz w:val="24"/>
          <w:szCs w:val="24"/>
          <w:lang w:val="pt-BR"/>
        </w:rPr>
        <w:t>Auto 2016/2775100, Auto 2016/2175100;</w:t>
      </w:r>
      <w:r w:rsidR="00445C52" w:rsidRPr="00C05D56">
        <w:rPr>
          <w:b/>
          <w:bCs/>
          <w:sz w:val="24"/>
          <w:szCs w:val="24"/>
          <w:lang w:val="pt-BR"/>
        </w:rPr>
        <w:t xml:space="preserve"> 20. </w:t>
      </w:r>
      <w:r w:rsidR="00445C52" w:rsidRPr="00C05D56">
        <w:rPr>
          <w:sz w:val="24"/>
          <w:szCs w:val="24"/>
          <w:lang w:val="pt-BR"/>
        </w:rPr>
        <w:t>33ª Sessão Ordinária do CSMP – 29/08/2018, Auto 2015/1958892, Auto 2015/1958992;</w:t>
      </w:r>
      <w:r w:rsidR="00DC31AB" w:rsidRPr="00C05D56">
        <w:rPr>
          <w:sz w:val="24"/>
          <w:szCs w:val="24"/>
          <w:lang w:val="pt-BR"/>
        </w:rPr>
        <w:t xml:space="preserve"> </w:t>
      </w:r>
      <w:proofErr w:type="gramStart"/>
      <w:r w:rsidR="00676156" w:rsidRPr="00C05D56">
        <w:rPr>
          <w:b/>
          <w:bCs/>
          <w:sz w:val="24"/>
          <w:szCs w:val="24"/>
          <w:lang w:val="pt-BR"/>
        </w:rPr>
        <w:t>VI.</w:t>
      </w:r>
      <w:proofErr w:type="gramEnd"/>
      <w:r w:rsidR="00676156" w:rsidRPr="00C05D56">
        <w:rPr>
          <w:b/>
          <w:bCs/>
          <w:sz w:val="24"/>
          <w:szCs w:val="24"/>
          <w:lang w:val="pt-BR"/>
        </w:rPr>
        <w:t>X - Diversos:</w:t>
      </w:r>
      <w:r w:rsidR="00721020" w:rsidRPr="00C05D56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676156" w:rsidRPr="00C05D56">
        <w:rPr>
          <w:sz w:val="24"/>
          <w:szCs w:val="24"/>
          <w:lang w:val="pt-BR"/>
        </w:rPr>
        <w:t>Doc</w:t>
      </w:r>
      <w:proofErr w:type="spellEnd"/>
      <w:r w:rsidR="00676156" w:rsidRPr="00C05D56">
        <w:rPr>
          <w:sz w:val="24"/>
          <w:szCs w:val="24"/>
          <w:lang w:val="pt-BR"/>
        </w:rPr>
        <w:t>.</w:t>
      </w:r>
      <w:r w:rsidR="00676156" w:rsidRPr="00C05D56">
        <w:rPr>
          <w:sz w:val="24"/>
          <w:szCs w:val="24"/>
          <w:shd w:val="clear" w:color="auto" w:fill="FFFFFF"/>
          <w:lang w:val="pt-BR"/>
        </w:rPr>
        <w:t xml:space="preserve"> 11694309</w:t>
      </w:r>
      <w:r w:rsidR="00721020" w:rsidRPr="00C05D56">
        <w:rPr>
          <w:sz w:val="24"/>
          <w:szCs w:val="24"/>
          <w:shd w:val="clear" w:color="auto" w:fill="FFFFFF"/>
          <w:lang w:val="pt-BR"/>
        </w:rPr>
        <w:t xml:space="preserve"> e </w:t>
      </w:r>
      <w:proofErr w:type="spellStart"/>
      <w:r w:rsidR="00676156" w:rsidRPr="00C05D56">
        <w:rPr>
          <w:sz w:val="24"/>
          <w:szCs w:val="24"/>
          <w:lang w:val="pt-BR"/>
        </w:rPr>
        <w:t>Doc</w:t>
      </w:r>
      <w:proofErr w:type="spellEnd"/>
      <w:r w:rsidR="00676156" w:rsidRPr="00C05D56">
        <w:rPr>
          <w:sz w:val="24"/>
          <w:szCs w:val="24"/>
          <w:lang w:val="pt-BR"/>
        </w:rPr>
        <w:t>. 11693329</w:t>
      </w:r>
      <w:r w:rsidR="00721020" w:rsidRPr="00C05D56">
        <w:rPr>
          <w:sz w:val="24"/>
          <w:szCs w:val="24"/>
          <w:lang w:val="pt-BR"/>
        </w:rPr>
        <w:t>.</w:t>
      </w:r>
      <w:r w:rsidR="00D34A98">
        <w:rPr>
          <w:sz w:val="24"/>
          <w:szCs w:val="24"/>
          <w:lang w:val="pt-BR"/>
        </w:rPr>
        <w:t xml:space="preserve"> </w:t>
      </w:r>
      <w:r w:rsidR="005159B5" w:rsidRPr="00C05D56">
        <w:rPr>
          <w:b/>
          <w:bCs/>
          <w:color w:val="000000"/>
          <w:sz w:val="24"/>
          <w:szCs w:val="24"/>
          <w:lang w:val="pt-BR"/>
        </w:rPr>
        <w:t>V</w:t>
      </w:r>
      <w:r w:rsidR="00676156" w:rsidRPr="00C05D56">
        <w:rPr>
          <w:b/>
          <w:bCs/>
          <w:color w:val="000000"/>
          <w:sz w:val="24"/>
          <w:szCs w:val="24"/>
          <w:lang w:val="pt-BR"/>
        </w:rPr>
        <w:t>I</w:t>
      </w:r>
      <w:r w:rsidR="005159B5" w:rsidRPr="00C05D56">
        <w:rPr>
          <w:b/>
          <w:bCs/>
          <w:color w:val="000000"/>
          <w:sz w:val="24"/>
          <w:szCs w:val="24"/>
          <w:lang w:val="pt-BR"/>
        </w:rPr>
        <w:t>I – Processos de Distribuições Anteriores:</w:t>
      </w:r>
      <w:r w:rsidR="005159B5" w:rsidRPr="00C05D56">
        <w:rPr>
          <w:bCs/>
          <w:color w:val="000000"/>
          <w:sz w:val="24"/>
          <w:szCs w:val="24"/>
          <w:lang w:val="pt-BR"/>
        </w:rPr>
        <w:t xml:space="preserve"> </w:t>
      </w:r>
      <w:r w:rsidR="00676156" w:rsidRPr="00C05D56"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676156" w:rsidRPr="00C05D56">
        <w:rPr>
          <w:b/>
          <w:color w:val="000000"/>
          <w:sz w:val="24"/>
          <w:szCs w:val="24"/>
          <w:lang w:val="pt-BR"/>
        </w:rPr>
        <w:t>Drª</w:t>
      </w:r>
      <w:proofErr w:type="spellEnd"/>
      <w:r w:rsidR="00676156" w:rsidRPr="00C05D56">
        <w:rPr>
          <w:b/>
          <w:color w:val="000000"/>
          <w:sz w:val="24"/>
          <w:szCs w:val="24"/>
          <w:lang w:val="pt-BR"/>
        </w:rPr>
        <w:t>. Fernanda Nóbrega trouxe o(s) processo(s):</w:t>
      </w:r>
      <w:r w:rsidR="00676156" w:rsidRPr="00C05D56">
        <w:rPr>
          <w:color w:val="000000"/>
          <w:sz w:val="24"/>
          <w:szCs w:val="24"/>
          <w:lang w:val="pt-BR"/>
        </w:rPr>
        <w:t xml:space="preserve"> </w:t>
      </w:r>
      <w:r w:rsidR="00830989">
        <w:rPr>
          <w:color w:val="000000"/>
          <w:sz w:val="24"/>
          <w:szCs w:val="24"/>
          <w:lang w:val="pt-BR"/>
        </w:rPr>
        <w:t xml:space="preserve">2018/401726, relatando e votando pelo arquivamento. </w:t>
      </w:r>
      <w:r w:rsidR="00830989" w:rsidRPr="00C05D56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da relatora, </w:t>
      </w:r>
      <w:r w:rsidR="00830989">
        <w:rPr>
          <w:color w:val="000000"/>
          <w:sz w:val="24"/>
          <w:szCs w:val="24"/>
          <w:lang w:val="pt-BR"/>
        </w:rPr>
        <w:t xml:space="preserve">tendo Dr. Fernando Falcão se declarado impedido no 2018/401726. </w:t>
      </w:r>
      <w:r w:rsidR="00830989">
        <w:rPr>
          <w:b/>
          <w:color w:val="000000"/>
          <w:sz w:val="24"/>
          <w:szCs w:val="24"/>
          <w:lang w:val="pt-BR"/>
        </w:rPr>
        <w:t>O</w:t>
      </w:r>
      <w:r w:rsidR="00830989" w:rsidRPr="00C05D56">
        <w:rPr>
          <w:b/>
          <w:color w:val="000000"/>
          <w:sz w:val="24"/>
          <w:szCs w:val="24"/>
          <w:lang w:val="pt-BR"/>
        </w:rPr>
        <w:t xml:space="preserve"> Conselheir</w:t>
      </w:r>
      <w:r w:rsidR="00830989">
        <w:rPr>
          <w:b/>
          <w:color w:val="000000"/>
          <w:sz w:val="24"/>
          <w:szCs w:val="24"/>
          <w:lang w:val="pt-BR"/>
        </w:rPr>
        <w:t>o</w:t>
      </w:r>
      <w:r w:rsidR="00830989" w:rsidRPr="00C05D56">
        <w:rPr>
          <w:b/>
          <w:color w:val="000000"/>
          <w:sz w:val="24"/>
          <w:szCs w:val="24"/>
          <w:lang w:val="pt-BR"/>
        </w:rPr>
        <w:t xml:space="preserve"> Dr. </w:t>
      </w:r>
      <w:r w:rsidR="00830989">
        <w:rPr>
          <w:b/>
          <w:color w:val="000000"/>
          <w:sz w:val="24"/>
          <w:szCs w:val="24"/>
          <w:lang w:val="pt-BR"/>
        </w:rPr>
        <w:t>Fernando Falcão</w:t>
      </w:r>
      <w:r w:rsidR="00830989" w:rsidRPr="00C05D56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830989" w:rsidRPr="00C05D56">
        <w:rPr>
          <w:color w:val="000000"/>
          <w:sz w:val="24"/>
          <w:szCs w:val="24"/>
          <w:lang w:val="pt-BR"/>
        </w:rPr>
        <w:t xml:space="preserve"> </w:t>
      </w:r>
      <w:r w:rsidR="00830989">
        <w:rPr>
          <w:color w:val="000000"/>
          <w:sz w:val="24"/>
          <w:szCs w:val="24"/>
          <w:lang w:val="pt-BR"/>
        </w:rPr>
        <w:t xml:space="preserve">2013/1406068, 2013/1185960, 2019/33934, 2017/2810382 e 2018/52928, relatando e votando pelo arquivamento. </w:t>
      </w:r>
      <w:r w:rsidR="00830989" w:rsidRPr="00C05D56">
        <w:rPr>
          <w:color w:val="000000"/>
          <w:sz w:val="24"/>
          <w:szCs w:val="24"/>
          <w:lang w:val="pt-BR"/>
        </w:rPr>
        <w:t>Colocado(s) em votação, o Colegiado, à unanimidade, aprovou o arquivamento nos termos do voto d</w:t>
      </w:r>
      <w:r w:rsidR="00830989">
        <w:rPr>
          <w:color w:val="000000"/>
          <w:sz w:val="24"/>
          <w:szCs w:val="24"/>
          <w:lang w:val="pt-BR"/>
        </w:rPr>
        <w:t>o</w:t>
      </w:r>
      <w:r w:rsidR="00830989" w:rsidRPr="00C05D56">
        <w:rPr>
          <w:color w:val="000000"/>
          <w:sz w:val="24"/>
          <w:szCs w:val="24"/>
          <w:lang w:val="pt-BR"/>
        </w:rPr>
        <w:t xml:space="preserve"> relator, </w:t>
      </w:r>
      <w:r w:rsidR="00830989">
        <w:rPr>
          <w:color w:val="000000"/>
          <w:sz w:val="24"/>
          <w:szCs w:val="24"/>
          <w:lang w:val="pt-BR"/>
        </w:rPr>
        <w:t xml:space="preserve">tendo </w:t>
      </w:r>
      <w:proofErr w:type="spellStart"/>
      <w:r w:rsidR="00830989">
        <w:rPr>
          <w:color w:val="000000"/>
          <w:sz w:val="24"/>
          <w:szCs w:val="24"/>
          <w:lang w:val="pt-BR"/>
        </w:rPr>
        <w:t>Drª</w:t>
      </w:r>
      <w:proofErr w:type="spellEnd"/>
      <w:r w:rsidR="00830989">
        <w:rPr>
          <w:color w:val="000000"/>
          <w:sz w:val="24"/>
          <w:szCs w:val="24"/>
          <w:lang w:val="pt-BR"/>
        </w:rPr>
        <w:t xml:space="preserve">. Maria Lizandra se declarado impedida no 2013/1406068, 2013/1185960, 2019/33934, 2017/2810382 e 2018/52928. </w:t>
      </w:r>
      <w:r w:rsidR="00830989">
        <w:rPr>
          <w:b/>
          <w:color w:val="000000"/>
          <w:sz w:val="24"/>
          <w:szCs w:val="24"/>
          <w:lang w:val="pt-BR"/>
        </w:rPr>
        <w:t>O</w:t>
      </w:r>
      <w:r w:rsidR="00830989" w:rsidRPr="00C05D56">
        <w:rPr>
          <w:b/>
          <w:color w:val="000000"/>
          <w:sz w:val="24"/>
          <w:szCs w:val="24"/>
          <w:lang w:val="pt-BR"/>
        </w:rPr>
        <w:t xml:space="preserve"> Conselheir</w:t>
      </w:r>
      <w:r w:rsidR="00830989">
        <w:rPr>
          <w:b/>
          <w:color w:val="000000"/>
          <w:sz w:val="24"/>
          <w:szCs w:val="24"/>
          <w:lang w:val="pt-BR"/>
        </w:rPr>
        <w:t>o</w:t>
      </w:r>
      <w:r w:rsidR="00830989" w:rsidRPr="00C05D56">
        <w:rPr>
          <w:b/>
          <w:color w:val="000000"/>
          <w:sz w:val="24"/>
          <w:szCs w:val="24"/>
          <w:lang w:val="pt-BR"/>
        </w:rPr>
        <w:t xml:space="preserve"> Dr. </w:t>
      </w:r>
      <w:proofErr w:type="spellStart"/>
      <w:r w:rsidR="00830989">
        <w:rPr>
          <w:b/>
          <w:color w:val="000000"/>
          <w:sz w:val="24"/>
          <w:szCs w:val="24"/>
          <w:lang w:val="pt-BR"/>
        </w:rPr>
        <w:t>Rinaldo</w:t>
      </w:r>
      <w:proofErr w:type="spellEnd"/>
      <w:r w:rsidR="00830989">
        <w:rPr>
          <w:b/>
          <w:color w:val="000000"/>
          <w:sz w:val="24"/>
          <w:szCs w:val="24"/>
          <w:lang w:val="pt-BR"/>
        </w:rPr>
        <w:t xml:space="preserve"> Jorge</w:t>
      </w:r>
      <w:r w:rsidR="00830989" w:rsidRPr="00C05D56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830989" w:rsidRPr="00C05D56">
        <w:rPr>
          <w:color w:val="000000"/>
          <w:sz w:val="24"/>
          <w:szCs w:val="24"/>
          <w:lang w:val="pt-BR"/>
        </w:rPr>
        <w:t xml:space="preserve"> </w:t>
      </w:r>
      <w:r w:rsidR="00830989">
        <w:rPr>
          <w:color w:val="000000"/>
          <w:sz w:val="24"/>
          <w:szCs w:val="24"/>
          <w:lang w:val="pt-BR"/>
        </w:rPr>
        <w:t>2013/1213364, devolve</w:t>
      </w:r>
      <w:r w:rsidR="00E7548E">
        <w:rPr>
          <w:color w:val="000000"/>
          <w:sz w:val="24"/>
          <w:szCs w:val="24"/>
          <w:lang w:val="pt-BR"/>
        </w:rPr>
        <w:t>u</w:t>
      </w:r>
      <w:r w:rsidR="00830989">
        <w:rPr>
          <w:color w:val="000000"/>
          <w:sz w:val="24"/>
          <w:szCs w:val="24"/>
          <w:lang w:val="pt-BR"/>
        </w:rPr>
        <w:t xml:space="preserve"> a secretaria</w:t>
      </w:r>
      <w:r w:rsidR="00FD5CAC">
        <w:rPr>
          <w:color w:val="000000"/>
          <w:sz w:val="24"/>
          <w:szCs w:val="24"/>
          <w:lang w:val="pt-BR"/>
        </w:rPr>
        <w:t xml:space="preserve"> do CSMP</w:t>
      </w:r>
      <w:r w:rsidR="00830989">
        <w:rPr>
          <w:color w:val="000000"/>
          <w:sz w:val="24"/>
          <w:szCs w:val="24"/>
          <w:lang w:val="pt-BR"/>
        </w:rPr>
        <w:t xml:space="preserve"> para distribuição </w:t>
      </w:r>
      <w:r w:rsidR="00FD5CAC">
        <w:rPr>
          <w:color w:val="000000"/>
          <w:sz w:val="24"/>
          <w:szCs w:val="24"/>
          <w:lang w:val="pt-BR"/>
        </w:rPr>
        <w:t>ao</w:t>
      </w:r>
      <w:r w:rsidR="00830989">
        <w:rPr>
          <w:color w:val="000000"/>
          <w:sz w:val="24"/>
          <w:szCs w:val="24"/>
          <w:lang w:val="pt-BR"/>
        </w:rPr>
        <w:t xml:space="preserve"> Dr. Fernando Falcão</w:t>
      </w:r>
      <w:r w:rsidR="00FD5CAC">
        <w:rPr>
          <w:color w:val="000000"/>
          <w:sz w:val="24"/>
          <w:szCs w:val="24"/>
          <w:lang w:val="pt-BR"/>
        </w:rPr>
        <w:t>, por lhe ter sido entregue por equivoco</w:t>
      </w:r>
      <w:r w:rsidR="00830989">
        <w:rPr>
          <w:color w:val="000000"/>
          <w:sz w:val="24"/>
          <w:szCs w:val="24"/>
          <w:lang w:val="pt-BR"/>
        </w:rPr>
        <w:t>.</w:t>
      </w:r>
      <w:r w:rsidR="00FD5CAC">
        <w:rPr>
          <w:color w:val="000000"/>
          <w:sz w:val="24"/>
          <w:szCs w:val="24"/>
          <w:lang w:val="pt-BR"/>
        </w:rPr>
        <w:t xml:space="preserve"> 2014/1692606, 2018/345877, 2018/121606 e 2018/382075</w:t>
      </w:r>
      <w:r w:rsidR="00830989">
        <w:rPr>
          <w:color w:val="000000"/>
          <w:sz w:val="24"/>
          <w:szCs w:val="24"/>
          <w:lang w:val="pt-BR"/>
        </w:rPr>
        <w:t>, relatando e votando pelo arquivamento.</w:t>
      </w:r>
      <w:r w:rsidR="00FD5CAC">
        <w:rPr>
          <w:color w:val="000000"/>
          <w:sz w:val="24"/>
          <w:szCs w:val="24"/>
          <w:lang w:val="pt-BR"/>
        </w:rPr>
        <w:t xml:space="preserve"> </w:t>
      </w:r>
      <w:r w:rsidR="00830989" w:rsidRPr="00C05D56">
        <w:rPr>
          <w:color w:val="000000"/>
          <w:sz w:val="24"/>
          <w:szCs w:val="24"/>
          <w:lang w:val="pt-BR"/>
        </w:rPr>
        <w:t>Colocado(s) em votação, o Colegiado, à unanimidade, aprovou o arquivamento nos termos do voto d</w:t>
      </w:r>
      <w:r w:rsidR="00830989">
        <w:rPr>
          <w:color w:val="000000"/>
          <w:sz w:val="24"/>
          <w:szCs w:val="24"/>
          <w:lang w:val="pt-BR"/>
        </w:rPr>
        <w:t>o</w:t>
      </w:r>
      <w:r w:rsidR="00830989" w:rsidRPr="00C05D56">
        <w:rPr>
          <w:color w:val="000000"/>
          <w:sz w:val="24"/>
          <w:szCs w:val="24"/>
          <w:lang w:val="pt-BR"/>
        </w:rPr>
        <w:t xml:space="preserve"> relator</w:t>
      </w:r>
      <w:r w:rsidR="00FD5CAC">
        <w:rPr>
          <w:color w:val="000000"/>
          <w:sz w:val="24"/>
          <w:szCs w:val="24"/>
          <w:lang w:val="pt-BR"/>
        </w:rPr>
        <w:t xml:space="preserve">. </w:t>
      </w:r>
      <w:r w:rsidR="00FD5CAC">
        <w:rPr>
          <w:b/>
          <w:color w:val="000000"/>
          <w:sz w:val="24"/>
          <w:szCs w:val="24"/>
          <w:lang w:val="pt-BR"/>
        </w:rPr>
        <w:t>O</w:t>
      </w:r>
      <w:r w:rsidR="00FD5CAC" w:rsidRPr="00C05D56">
        <w:rPr>
          <w:b/>
          <w:color w:val="000000"/>
          <w:sz w:val="24"/>
          <w:szCs w:val="24"/>
          <w:lang w:val="pt-BR"/>
        </w:rPr>
        <w:t xml:space="preserve"> Conselheir</w:t>
      </w:r>
      <w:r w:rsidR="00FD5CAC">
        <w:rPr>
          <w:b/>
          <w:color w:val="000000"/>
          <w:sz w:val="24"/>
          <w:szCs w:val="24"/>
          <w:lang w:val="pt-BR"/>
        </w:rPr>
        <w:t>o</w:t>
      </w:r>
      <w:r w:rsidR="00FD5CAC" w:rsidRPr="00C05D56">
        <w:rPr>
          <w:b/>
          <w:color w:val="000000"/>
          <w:sz w:val="24"/>
          <w:szCs w:val="24"/>
          <w:lang w:val="pt-BR"/>
        </w:rPr>
        <w:t xml:space="preserve"> Dr. </w:t>
      </w:r>
      <w:r w:rsidR="00FD5CAC">
        <w:rPr>
          <w:b/>
          <w:color w:val="000000"/>
          <w:sz w:val="24"/>
          <w:szCs w:val="24"/>
          <w:lang w:val="pt-BR"/>
        </w:rPr>
        <w:t>Fernando Falcão</w:t>
      </w:r>
      <w:r w:rsidR="00FD5CAC" w:rsidRPr="00C05D56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FD5CAC">
        <w:rPr>
          <w:b/>
          <w:color w:val="000000"/>
          <w:sz w:val="24"/>
          <w:szCs w:val="24"/>
          <w:lang w:val="pt-BR"/>
        </w:rPr>
        <w:t xml:space="preserve"> </w:t>
      </w:r>
      <w:r w:rsidR="00FD5CAC">
        <w:rPr>
          <w:color w:val="000000"/>
          <w:sz w:val="24"/>
          <w:szCs w:val="24"/>
          <w:lang w:val="pt-BR"/>
        </w:rPr>
        <w:t xml:space="preserve">2013/1213364, relatando e votando pelo arquivamento. </w:t>
      </w:r>
      <w:r w:rsidR="00FD5CAC" w:rsidRPr="00C05D56">
        <w:rPr>
          <w:color w:val="000000"/>
          <w:sz w:val="24"/>
          <w:szCs w:val="24"/>
          <w:lang w:val="pt-BR"/>
        </w:rPr>
        <w:t>Colocado(s) em votação, o Colegiado, à unanimidade, aprovou o arquivamento nos termos do voto d</w:t>
      </w:r>
      <w:r w:rsidR="00FD5CAC">
        <w:rPr>
          <w:color w:val="000000"/>
          <w:sz w:val="24"/>
          <w:szCs w:val="24"/>
          <w:lang w:val="pt-BR"/>
        </w:rPr>
        <w:t>o</w:t>
      </w:r>
      <w:r w:rsidR="00FD5CAC" w:rsidRPr="00C05D56">
        <w:rPr>
          <w:color w:val="000000"/>
          <w:sz w:val="24"/>
          <w:szCs w:val="24"/>
          <w:lang w:val="pt-BR"/>
        </w:rPr>
        <w:t xml:space="preserve"> relator</w:t>
      </w:r>
      <w:r w:rsidR="00FD5CAC">
        <w:rPr>
          <w:color w:val="000000"/>
          <w:sz w:val="24"/>
          <w:szCs w:val="24"/>
          <w:lang w:val="pt-BR"/>
        </w:rPr>
        <w:t>. O</w:t>
      </w:r>
      <w:r w:rsidRPr="00C05D56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C05D56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C05D56" w:rsidSect="00F721C7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0EF" w:rsidRDefault="00E300EF" w:rsidP="00F721C7">
      <w:pPr>
        <w:spacing w:line="240" w:lineRule="auto"/>
      </w:pPr>
      <w:r>
        <w:separator/>
      </w:r>
    </w:p>
  </w:endnote>
  <w:endnote w:type="continuationSeparator" w:id="0">
    <w:p w:rsidR="00E300EF" w:rsidRDefault="00E300EF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20" w:rsidRDefault="007210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0EF" w:rsidRDefault="00E300EF" w:rsidP="00F721C7">
      <w:pPr>
        <w:spacing w:line="240" w:lineRule="auto"/>
      </w:pPr>
      <w:r>
        <w:separator/>
      </w:r>
    </w:p>
  </w:footnote>
  <w:footnote w:type="continuationSeparator" w:id="0">
    <w:p w:rsidR="00E300EF" w:rsidRDefault="00E300EF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20" w:rsidRDefault="00721020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1020" w:rsidRDefault="00721020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721020" w:rsidRDefault="00721020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721020" w:rsidRDefault="00721020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69C5"/>
    <w:rsid w:val="00010656"/>
    <w:rsid w:val="00015C4C"/>
    <w:rsid w:val="00027842"/>
    <w:rsid w:val="00031B38"/>
    <w:rsid w:val="00036618"/>
    <w:rsid w:val="00041232"/>
    <w:rsid w:val="0004142A"/>
    <w:rsid w:val="000431EC"/>
    <w:rsid w:val="000442C5"/>
    <w:rsid w:val="00054013"/>
    <w:rsid w:val="00055590"/>
    <w:rsid w:val="00063D04"/>
    <w:rsid w:val="00075813"/>
    <w:rsid w:val="000778A5"/>
    <w:rsid w:val="00090BFD"/>
    <w:rsid w:val="000B3855"/>
    <w:rsid w:val="000C1366"/>
    <w:rsid w:val="000C3F2A"/>
    <w:rsid w:val="000C6880"/>
    <w:rsid w:val="000D0949"/>
    <w:rsid w:val="000F03F0"/>
    <w:rsid w:val="00110FF8"/>
    <w:rsid w:val="00115879"/>
    <w:rsid w:val="001228B7"/>
    <w:rsid w:val="00126044"/>
    <w:rsid w:val="00126491"/>
    <w:rsid w:val="00130950"/>
    <w:rsid w:val="00135B9F"/>
    <w:rsid w:val="00142CB7"/>
    <w:rsid w:val="00145966"/>
    <w:rsid w:val="0016008F"/>
    <w:rsid w:val="0016600D"/>
    <w:rsid w:val="00184663"/>
    <w:rsid w:val="00190D43"/>
    <w:rsid w:val="001A07B4"/>
    <w:rsid w:val="001A227D"/>
    <w:rsid w:val="001A560A"/>
    <w:rsid w:val="001B682B"/>
    <w:rsid w:val="001C4277"/>
    <w:rsid w:val="001C64B4"/>
    <w:rsid w:val="001D4A2B"/>
    <w:rsid w:val="002004A3"/>
    <w:rsid w:val="00202423"/>
    <w:rsid w:val="00206BC1"/>
    <w:rsid w:val="00210103"/>
    <w:rsid w:val="00214D7F"/>
    <w:rsid w:val="00217552"/>
    <w:rsid w:val="00220B42"/>
    <w:rsid w:val="00222A3A"/>
    <w:rsid w:val="0022780F"/>
    <w:rsid w:val="00230248"/>
    <w:rsid w:val="00234EB4"/>
    <w:rsid w:val="00245148"/>
    <w:rsid w:val="0028309B"/>
    <w:rsid w:val="002841E1"/>
    <w:rsid w:val="002A5C24"/>
    <w:rsid w:val="002C296F"/>
    <w:rsid w:val="002D7222"/>
    <w:rsid w:val="002F5C29"/>
    <w:rsid w:val="00312304"/>
    <w:rsid w:val="0031395D"/>
    <w:rsid w:val="00314114"/>
    <w:rsid w:val="003305F7"/>
    <w:rsid w:val="00336238"/>
    <w:rsid w:val="00341780"/>
    <w:rsid w:val="00341B29"/>
    <w:rsid w:val="0034302A"/>
    <w:rsid w:val="003662BE"/>
    <w:rsid w:val="003836B0"/>
    <w:rsid w:val="00384465"/>
    <w:rsid w:val="00387708"/>
    <w:rsid w:val="00392A50"/>
    <w:rsid w:val="00395EBF"/>
    <w:rsid w:val="003A2C7B"/>
    <w:rsid w:val="003A65EA"/>
    <w:rsid w:val="003B03D6"/>
    <w:rsid w:val="003B4377"/>
    <w:rsid w:val="003C044E"/>
    <w:rsid w:val="003D0377"/>
    <w:rsid w:val="003D4F76"/>
    <w:rsid w:val="003D5A82"/>
    <w:rsid w:val="003E1E53"/>
    <w:rsid w:val="003F3EA1"/>
    <w:rsid w:val="003F7D70"/>
    <w:rsid w:val="00405442"/>
    <w:rsid w:val="00432907"/>
    <w:rsid w:val="00445C52"/>
    <w:rsid w:val="00452048"/>
    <w:rsid w:val="00453FDE"/>
    <w:rsid w:val="00471886"/>
    <w:rsid w:val="00491BF0"/>
    <w:rsid w:val="004931ED"/>
    <w:rsid w:val="004932AF"/>
    <w:rsid w:val="00494DAA"/>
    <w:rsid w:val="004A4B5B"/>
    <w:rsid w:val="004B1E76"/>
    <w:rsid w:val="004B6232"/>
    <w:rsid w:val="004B7521"/>
    <w:rsid w:val="004C0028"/>
    <w:rsid w:val="004C0CC4"/>
    <w:rsid w:val="004C3E88"/>
    <w:rsid w:val="004C66FF"/>
    <w:rsid w:val="004D47C8"/>
    <w:rsid w:val="004E0793"/>
    <w:rsid w:val="004E3A0A"/>
    <w:rsid w:val="004F2DAB"/>
    <w:rsid w:val="004F794E"/>
    <w:rsid w:val="004F7AF5"/>
    <w:rsid w:val="005146EA"/>
    <w:rsid w:val="005159B5"/>
    <w:rsid w:val="00522666"/>
    <w:rsid w:val="00523C79"/>
    <w:rsid w:val="005278F4"/>
    <w:rsid w:val="00534207"/>
    <w:rsid w:val="00543902"/>
    <w:rsid w:val="00544F22"/>
    <w:rsid w:val="005466FA"/>
    <w:rsid w:val="00547CFF"/>
    <w:rsid w:val="0056270A"/>
    <w:rsid w:val="005662AB"/>
    <w:rsid w:val="005675CF"/>
    <w:rsid w:val="00582EAE"/>
    <w:rsid w:val="0058387E"/>
    <w:rsid w:val="00584BB4"/>
    <w:rsid w:val="00586F68"/>
    <w:rsid w:val="00587138"/>
    <w:rsid w:val="005906CA"/>
    <w:rsid w:val="005925FF"/>
    <w:rsid w:val="005A739D"/>
    <w:rsid w:val="005B71FD"/>
    <w:rsid w:val="005C164A"/>
    <w:rsid w:val="005E08C4"/>
    <w:rsid w:val="005E43DE"/>
    <w:rsid w:val="00617957"/>
    <w:rsid w:val="00622F2E"/>
    <w:rsid w:val="00624733"/>
    <w:rsid w:val="00625131"/>
    <w:rsid w:val="006329EB"/>
    <w:rsid w:val="00636AE6"/>
    <w:rsid w:val="0064162F"/>
    <w:rsid w:val="006465B2"/>
    <w:rsid w:val="00647D91"/>
    <w:rsid w:val="00657DB4"/>
    <w:rsid w:val="006619B1"/>
    <w:rsid w:val="00671401"/>
    <w:rsid w:val="00676156"/>
    <w:rsid w:val="00676826"/>
    <w:rsid w:val="00681F2A"/>
    <w:rsid w:val="0069427D"/>
    <w:rsid w:val="006B534E"/>
    <w:rsid w:val="006B692F"/>
    <w:rsid w:val="006C53D7"/>
    <w:rsid w:val="006C64A6"/>
    <w:rsid w:val="006C7F91"/>
    <w:rsid w:val="006D4B1F"/>
    <w:rsid w:val="006E4C36"/>
    <w:rsid w:val="006F58F5"/>
    <w:rsid w:val="00701E65"/>
    <w:rsid w:val="007020B6"/>
    <w:rsid w:val="00702E75"/>
    <w:rsid w:val="00713E64"/>
    <w:rsid w:val="00721020"/>
    <w:rsid w:val="0072424C"/>
    <w:rsid w:val="00725018"/>
    <w:rsid w:val="00726C19"/>
    <w:rsid w:val="00732826"/>
    <w:rsid w:val="00735E35"/>
    <w:rsid w:val="007429C5"/>
    <w:rsid w:val="00744DFF"/>
    <w:rsid w:val="00745D55"/>
    <w:rsid w:val="00746354"/>
    <w:rsid w:val="00756D19"/>
    <w:rsid w:val="00765B95"/>
    <w:rsid w:val="0078183D"/>
    <w:rsid w:val="0078226D"/>
    <w:rsid w:val="007B3F1E"/>
    <w:rsid w:val="007B46BE"/>
    <w:rsid w:val="007C3448"/>
    <w:rsid w:val="007C374B"/>
    <w:rsid w:val="007C6067"/>
    <w:rsid w:val="007C6D83"/>
    <w:rsid w:val="007D0AEF"/>
    <w:rsid w:val="007D42A7"/>
    <w:rsid w:val="007D5BAA"/>
    <w:rsid w:val="007E5018"/>
    <w:rsid w:val="007F4FD3"/>
    <w:rsid w:val="007F582E"/>
    <w:rsid w:val="007F7E0C"/>
    <w:rsid w:val="00800BF5"/>
    <w:rsid w:val="00803551"/>
    <w:rsid w:val="00807217"/>
    <w:rsid w:val="00807A9E"/>
    <w:rsid w:val="00827054"/>
    <w:rsid w:val="00830989"/>
    <w:rsid w:val="00836EEC"/>
    <w:rsid w:val="00842E23"/>
    <w:rsid w:val="00850801"/>
    <w:rsid w:val="0085710F"/>
    <w:rsid w:val="0086306F"/>
    <w:rsid w:val="00867699"/>
    <w:rsid w:val="00877312"/>
    <w:rsid w:val="0088155B"/>
    <w:rsid w:val="00887011"/>
    <w:rsid w:val="00887643"/>
    <w:rsid w:val="00890CBD"/>
    <w:rsid w:val="00895C6B"/>
    <w:rsid w:val="008B0E78"/>
    <w:rsid w:val="008C3575"/>
    <w:rsid w:val="008C4CD7"/>
    <w:rsid w:val="008E3AD6"/>
    <w:rsid w:val="00907990"/>
    <w:rsid w:val="00907A4E"/>
    <w:rsid w:val="00912865"/>
    <w:rsid w:val="00924EEF"/>
    <w:rsid w:val="00927BD1"/>
    <w:rsid w:val="00940C49"/>
    <w:rsid w:val="0095171E"/>
    <w:rsid w:val="00952D53"/>
    <w:rsid w:val="00961FEA"/>
    <w:rsid w:val="009624E1"/>
    <w:rsid w:val="0098173D"/>
    <w:rsid w:val="00986D26"/>
    <w:rsid w:val="00994382"/>
    <w:rsid w:val="00995B89"/>
    <w:rsid w:val="00997737"/>
    <w:rsid w:val="009A0A84"/>
    <w:rsid w:val="009C103E"/>
    <w:rsid w:val="009D6B0F"/>
    <w:rsid w:val="009D7CE7"/>
    <w:rsid w:val="009E01FD"/>
    <w:rsid w:val="00A07654"/>
    <w:rsid w:val="00A1704D"/>
    <w:rsid w:val="00A21C83"/>
    <w:rsid w:val="00A33839"/>
    <w:rsid w:val="00A44A7E"/>
    <w:rsid w:val="00A5687C"/>
    <w:rsid w:val="00A57BEF"/>
    <w:rsid w:val="00A648FE"/>
    <w:rsid w:val="00A70871"/>
    <w:rsid w:val="00A744B1"/>
    <w:rsid w:val="00A74CE4"/>
    <w:rsid w:val="00A963CA"/>
    <w:rsid w:val="00AA3316"/>
    <w:rsid w:val="00AC12A3"/>
    <w:rsid w:val="00AC3284"/>
    <w:rsid w:val="00AC39A7"/>
    <w:rsid w:val="00AD7265"/>
    <w:rsid w:val="00AE19A0"/>
    <w:rsid w:val="00AF41D4"/>
    <w:rsid w:val="00AF7048"/>
    <w:rsid w:val="00AF7A9E"/>
    <w:rsid w:val="00B05791"/>
    <w:rsid w:val="00B060EB"/>
    <w:rsid w:val="00B112EF"/>
    <w:rsid w:val="00B12888"/>
    <w:rsid w:val="00B25020"/>
    <w:rsid w:val="00B53A0A"/>
    <w:rsid w:val="00B6581D"/>
    <w:rsid w:val="00B701AA"/>
    <w:rsid w:val="00B730D7"/>
    <w:rsid w:val="00B8483E"/>
    <w:rsid w:val="00B84B79"/>
    <w:rsid w:val="00B955AE"/>
    <w:rsid w:val="00BB121F"/>
    <w:rsid w:val="00BB3050"/>
    <w:rsid w:val="00BC449F"/>
    <w:rsid w:val="00BC6435"/>
    <w:rsid w:val="00BC6716"/>
    <w:rsid w:val="00BC6FE0"/>
    <w:rsid w:val="00BD2139"/>
    <w:rsid w:val="00BD54C4"/>
    <w:rsid w:val="00BE20A3"/>
    <w:rsid w:val="00BE5A80"/>
    <w:rsid w:val="00BE7585"/>
    <w:rsid w:val="00C05D56"/>
    <w:rsid w:val="00C11AB4"/>
    <w:rsid w:val="00C17D18"/>
    <w:rsid w:val="00C22C09"/>
    <w:rsid w:val="00C3475C"/>
    <w:rsid w:val="00C66C97"/>
    <w:rsid w:val="00C70F27"/>
    <w:rsid w:val="00C900CE"/>
    <w:rsid w:val="00C901B2"/>
    <w:rsid w:val="00C9692D"/>
    <w:rsid w:val="00CA48FC"/>
    <w:rsid w:val="00CA5C6F"/>
    <w:rsid w:val="00CA5FE7"/>
    <w:rsid w:val="00CC2286"/>
    <w:rsid w:val="00CC2FE2"/>
    <w:rsid w:val="00CD7545"/>
    <w:rsid w:val="00CE229A"/>
    <w:rsid w:val="00D057E7"/>
    <w:rsid w:val="00D06FBA"/>
    <w:rsid w:val="00D15340"/>
    <w:rsid w:val="00D34A98"/>
    <w:rsid w:val="00D35CCF"/>
    <w:rsid w:val="00D36019"/>
    <w:rsid w:val="00D7122D"/>
    <w:rsid w:val="00D83852"/>
    <w:rsid w:val="00D86218"/>
    <w:rsid w:val="00D92C2B"/>
    <w:rsid w:val="00DB31F2"/>
    <w:rsid w:val="00DB7AE8"/>
    <w:rsid w:val="00DC31AB"/>
    <w:rsid w:val="00DE2559"/>
    <w:rsid w:val="00DF1D3A"/>
    <w:rsid w:val="00E01352"/>
    <w:rsid w:val="00E03812"/>
    <w:rsid w:val="00E06B61"/>
    <w:rsid w:val="00E1046F"/>
    <w:rsid w:val="00E13CEB"/>
    <w:rsid w:val="00E17AF9"/>
    <w:rsid w:val="00E300EF"/>
    <w:rsid w:val="00E30BFC"/>
    <w:rsid w:val="00E40908"/>
    <w:rsid w:val="00E50044"/>
    <w:rsid w:val="00E631E8"/>
    <w:rsid w:val="00E63FF7"/>
    <w:rsid w:val="00E65061"/>
    <w:rsid w:val="00E7548E"/>
    <w:rsid w:val="00E86A4D"/>
    <w:rsid w:val="00E90F43"/>
    <w:rsid w:val="00E95D83"/>
    <w:rsid w:val="00EA02D4"/>
    <w:rsid w:val="00EA7F94"/>
    <w:rsid w:val="00EC243D"/>
    <w:rsid w:val="00ED4774"/>
    <w:rsid w:val="00EE5449"/>
    <w:rsid w:val="00EE774F"/>
    <w:rsid w:val="00EF63EA"/>
    <w:rsid w:val="00F02D8C"/>
    <w:rsid w:val="00F066DA"/>
    <w:rsid w:val="00F1250B"/>
    <w:rsid w:val="00F23D73"/>
    <w:rsid w:val="00F2525B"/>
    <w:rsid w:val="00F366E4"/>
    <w:rsid w:val="00F47DA3"/>
    <w:rsid w:val="00F51E72"/>
    <w:rsid w:val="00F5397A"/>
    <w:rsid w:val="00F67E90"/>
    <w:rsid w:val="00F721C7"/>
    <w:rsid w:val="00F84C65"/>
    <w:rsid w:val="00F93D1B"/>
    <w:rsid w:val="00FA0CFE"/>
    <w:rsid w:val="00FA4C09"/>
    <w:rsid w:val="00FA59A4"/>
    <w:rsid w:val="00FA5C58"/>
    <w:rsid w:val="00FA7DF9"/>
    <w:rsid w:val="00FB0043"/>
    <w:rsid w:val="00FC5715"/>
    <w:rsid w:val="00FD5CAC"/>
    <w:rsid w:val="00FD6A2D"/>
    <w:rsid w:val="00FE02D5"/>
    <w:rsid w:val="00FE0BAC"/>
    <w:rsid w:val="00FE5F22"/>
    <w:rsid w:val="00FE611C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rsid w:val="00384465"/>
    <w:rPr>
      <w:b/>
    </w:rPr>
  </w:style>
  <w:style w:type="character" w:customStyle="1" w:styleId="WW8Num1z1">
    <w:name w:val="WW8Num1z1"/>
    <w:rsid w:val="00384465"/>
  </w:style>
  <w:style w:type="character" w:customStyle="1" w:styleId="WW8Num1z2">
    <w:name w:val="WW8Num1z2"/>
    <w:rsid w:val="00384465"/>
  </w:style>
  <w:style w:type="character" w:customStyle="1" w:styleId="WW8Num1z3">
    <w:name w:val="WW8Num1z3"/>
    <w:rsid w:val="00384465"/>
  </w:style>
  <w:style w:type="character" w:customStyle="1" w:styleId="WW8Num1z4">
    <w:name w:val="WW8Num1z4"/>
    <w:rsid w:val="00384465"/>
  </w:style>
  <w:style w:type="character" w:customStyle="1" w:styleId="WW8Num1z5">
    <w:name w:val="WW8Num1z5"/>
    <w:rsid w:val="00384465"/>
  </w:style>
  <w:style w:type="character" w:customStyle="1" w:styleId="WW8Num1z6">
    <w:name w:val="WW8Num1z6"/>
    <w:rsid w:val="00384465"/>
  </w:style>
  <w:style w:type="character" w:customStyle="1" w:styleId="WW8Num1z7">
    <w:name w:val="WW8Num1z7"/>
    <w:rsid w:val="00384465"/>
  </w:style>
  <w:style w:type="character" w:customStyle="1" w:styleId="WW8Num1z8">
    <w:name w:val="WW8Num1z8"/>
    <w:rsid w:val="00384465"/>
  </w:style>
  <w:style w:type="character" w:customStyle="1" w:styleId="WW8Num2z1">
    <w:name w:val="WW8Num2z1"/>
    <w:rsid w:val="00384465"/>
    <w:rPr>
      <w:rFonts w:ascii="OpenSymbol" w:hAnsi="OpenSymbol" w:cs="OpenSymbol"/>
    </w:rPr>
  </w:style>
  <w:style w:type="character" w:customStyle="1" w:styleId="WW8Num2z2">
    <w:name w:val="WW8Num2z2"/>
    <w:rsid w:val="00384465"/>
  </w:style>
  <w:style w:type="character" w:customStyle="1" w:styleId="WW8Num2z3">
    <w:name w:val="WW8Num2z3"/>
    <w:rsid w:val="00384465"/>
  </w:style>
  <w:style w:type="character" w:customStyle="1" w:styleId="WW8Num2z4">
    <w:name w:val="WW8Num2z4"/>
    <w:rsid w:val="00384465"/>
  </w:style>
  <w:style w:type="character" w:customStyle="1" w:styleId="WW8Num2z5">
    <w:name w:val="WW8Num2z5"/>
    <w:rsid w:val="00384465"/>
  </w:style>
  <w:style w:type="character" w:customStyle="1" w:styleId="WW8Num2z6">
    <w:name w:val="WW8Num2z6"/>
    <w:rsid w:val="00384465"/>
  </w:style>
  <w:style w:type="character" w:customStyle="1" w:styleId="WW8Num2z7">
    <w:name w:val="WW8Num2z7"/>
    <w:rsid w:val="00384465"/>
  </w:style>
  <w:style w:type="character" w:customStyle="1" w:styleId="WW8Num2z8">
    <w:name w:val="WW8Num2z8"/>
    <w:rsid w:val="00384465"/>
  </w:style>
  <w:style w:type="character" w:customStyle="1" w:styleId="Fontepargpadro40">
    <w:name w:val="Fonte parág. padrão40"/>
    <w:rsid w:val="00384465"/>
  </w:style>
  <w:style w:type="character" w:customStyle="1" w:styleId="Fontepargpadro39">
    <w:name w:val="Fonte parág. padrão39"/>
    <w:rsid w:val="00384465"/>
  </w:style>
  <w:style w:type="character" w:customStyle="1" w:styleId="Fontepargpadro38">
    <w:name w:val="Fonte parág. padrão38"/>
    <w:rsid w:val="00384465"/>
  </w:style>
  <w:style w:type="character" w:customStyle="1" w:styleId="Fontepargpadro37">
    <w:name w:val="Fonte parág. padrão37"/>
    <w:rsid w:val="00384465"/>
  </w:style>
  <w:style w:type="character" w:customStyle="1" w:styleId="Fontepargpadro36">
    <w:name w:val="Fonte parág. padrão36"/>
    <w:rsid w:val="00384465"/>
  </w:style>
  <w:style w:type="character" w:customStyle="1" w:styleId="Fontepargpadro35">
    <w:name w:val="Fonte parág. padrão35"/>
    <w:rsid w:val="00384465"/>
  </w:style>
  <w:style w:type="character" w:customStyle="1" w:styleId="Fontepargpadro34">
    <w:name w:val="Fonte parág. padrão34"/>
    <w:rsid w:val="00384465"/>
  </w:style>
  <w:style w:type="character" w:customStyle="1" w:styleId="WW8Num3z0">
    <w:name w:val="WW8Num3z0"/>
    <w:rsid w:val="00384465"/>
    <w:rPr>
      <w:rFonts w:ascii="Symbol" w:eastAsia="Times New Roman" w:hAnsi="Symbol" w:cs="Calibri"/>
    </w:rPr>
  </w:style>
  <w:style w:type="character" w:customStyle="1" w:styleId="WW8Num3z1">
    <w:name w:val="WW8Num3z1"/>
    <w:rsid w:val="00384465"/>
    <w:rPr>
      <w:rFonts w:ascii="Courier New" w:hAnsi="Courier New" w:cs="Courier New"/>
    </w:rPr>
  </w:style>
  <w:style w:type="character" w:customStyle="1" w:styleId="WW8Num3z2">
    <w:name w:val="WW8Num3z2"/>
    <w:rsid w:val="00384465"/>
    <w:rPr>
      <w:rFonts w:ascii="Wingdings" w:hAnsi="Wingdings" w:cs="Wingdings"/>
    </w:rPr>
  </w:style>
  <w:style w:type="character" w:customStyle="1" w:styleId="WW8Num3z3">
    <w:name w:val="WW8Num3z3"/>
    <w:rsid w:val="00384465"/>
    <w:rPr>
      <w:rFonts w:ascii="Symbol" w:hAnsi="Symbol" w:cs="Symbol"/>
    </w:rPr>
  </w:style>
  <w:style w:type="character" w:customStyle="1" w:styleId="WW8Num4z0">
    <w:name w:val="WW8Num4z0"/>
    <w:rsid w:val="00384465"/>
    <w:rPr>
      <w:rFonts w:ascii="Symbol" w:eastAsia="Times New Roman" w:hAnsi="Symbol" w:cs="Calibri"/>
    </w:rPr>
  </w:style>
  <w:style w:type="character" w:customStyle="1" w:styleId="WW8Num4z1">
    <w:name w:val="WW8Num4z1"/>
    <w:rsid w:val="00384465"/>
    <w:rPr>
      <w:rFonts w:ascii="Courier New" w:hAnsi="Courier New" w:cs="Courier New"/>
    </w:rPr>
  </w:style>
  <w:style w:type="character" w:customStyle="1" w:styleId="WW8Num4z2">
    <w:name w:val="WW8Num4z2"/>
    <w:rsid w:val="00384465"/>
    <w:rPr>
      <w:rFonts w:ascii="Wingdings" w:hAnsi="Wingdings" w:cs="Wingdings"/>
    </w:rPr>
  </w:style>
  <w:style w:type="character" w:customStyle="1" w:styleId="WW8Num4z3">
    <w:name w:val="WW8Num4z3"/>
    <w:rsid w:val="00384465"/>
    <w:rPr>
      <w:rFonts w:ascii="Symbol" w:hAnsi="Symbol" w:cs="Symbol"/>
    </w:rPr>
  </w:style>
  <w:style w:type="character" w:customStyle="1" w:styleId="WW8Num5z0">
    <w:name w:val="WW8Num5z0"/>
    <w:rsid w:val="00384465"/>
    <w:rPr>
      <w:rFonts w:ascii="Symbol" w:eastAsia="Times New Roman" w:hAnsi="Symbol" w:cs="Calibri"/>
    </w:rPr>
  </w:style>
  <w:style w:type="character" w:customStyle="1" w:styleId="WW8Num5z1">
    <w:name w:val="WW8Num5z1"/>
    <w:rsid w:val="00384465"/>
    <w:rPr>
      <w:rFonts w:ascii="Courier New" w:hAnsi="Courier New" w:cs="Courier New"/>
    </w:rPr>
  </w:style>
  <w:style w:type="character" w:customStyle="1" w:styleId="WW8Num5z2">
    <w:name w:val="WW8Num5z2"/>
    <w:rsid w:val="00384465"/>
    <w:rPr>
      <w:rFonts w:ascii="Wingdings" w:hAnsi="Wingdings" w:cs="Wingdings"/>
    </w:rPr>
  </w:style>
  <w:style w:type="character" w:customStyle="1" w:styleId="WW8Num5z3">
    <w:name w:val="WW8Num5z3"/>
    <w:rsid w:val="00384465"/>
    <w:rPr>
      <w:rFonts w:ascii="Symbol" w:hAnsi="Symbol" w:cs="Symbol"/>
    </w:rPr>
  </w:style>
  <w:style w:type="character" w:customStyle="1" w:styleId="WW8Num6z0">
    <w:name w:val="WW8Num6z0"/>
    <w:rsid w:val="00384465"/>
    <w:rPr>
      <w:rFonts w:ascii="Symbol" w:eastAsia="Times New Roman" w:hAnsi="Symbol" w:cs="Calibri"/>
    </w:rPr>
  </w:style>
  <w:style w:type="character" w:customStyle="1" w:styleId="WW8Num6z1">
    <w:name w:val="WW8Num6z1"/>
    <w:rsid w:val="00384465"/>
    <w:rPr>
      <w:rFonts w:ascii="Courier New" w:hAnsi="Courier New" w:cs="Courier New"/>
    </w:rPr>
  </w:style>
  <w:style w:type="character" w:customStyle="1" w:styleId="WW8Num6z2">
    <w:name w:val="WW8Num6z2"/>
    <w:rsid w:val="00384465"/>
    <w:rPr>
      <w:rFonts w:ascii="Wingdings" w:hAnsi="Wingdings" w:cs="Wingdings"/>
    </w:rPr>
  </w:style>
  <w:style w:type="character" w:customStyle="1" w:styleId="WW8Num6z3">
    <w:name w:val="WW8Num6z3"/>
    <w:rsid w:val="00384465"/>
    <w:rPr>
      <w:rFonts w:ascii="Symbol" w:hAnsi="Symbol" w:cs="Symbol"/>
    </w:rPr>
  </w:style>
  <w:style w:type="character" w:customStyle="1" w:styleId="WW8Num7z0">
    <w:name w:val="WW8Num7z0"/>
    <w:rsid w:val="00384465"/>
    <w:rPr>
      <w:rFonts w:ascii="Symbol" w:eastAsia="Times New Roman" w:hAnsi="Symbol" w:cs="Calibri"/>
    </w:rPr>
  </w:style>
  <w:style w:type="character" w:customStyle="1" w:styleId="WW8Num7z1">
    <w:name w:val="WW8Num7z1"/>
    <w:rsid w:val="00384465"/>
    <w:rPr>
      <w:rFonts w:ascii="Courier New" w:hAnsi="Courier New" w:cs="Courier New"/>
    </w:rPr>
  </w:style>
  <w:style w:type="character" w:customStyle="1" w:styleId="WW8Num7z2">
    <w:name w:val="WW8Num7z2"/>
    <w:rsid w:val="00384465"/>
    <w:rPr>
      <w:rFonts w:ascii="Wingdings" w:hAnsi="Wingdings" w:cs="Wingdings"/>
    </w:rPr>
  </w:style>
  <w:style w:type="character" w:customStyle="1" w:styleId="WW8Num7z3">
    <w:name w:val="WW8Num7z3"/>
    <w:rsid w:val="00384465"/>
    <w:rPr>
      <w:rFonts w:ascii="Symbol" w:hAnsi="Symbol" w:cs="Symbol"/>
    </w:rPr>
  </w:style>
  <w:style w:type="character" w:customStyle="1" w:styleId="Fontepargpadro33">
    <w:name w:val="Fonte parág. padrão33"/>
    <w:rsid w:val="00384465"/>
  </w:style>
  <w:style w:type="character" w:customStyle="1" w:styleId="Fontepargpadro32">
    <w:name w:val="Fonte parág. padrão32"/>
    <w:rsid w:val="00384465"/>
  </w:style>
  <w:style w:type="character" w:customStyle="1" w:styleId="Fontepargpadro31">
    <w:name w:val="Fonte parág. padrão31"/>
    <w:rsid w:val="00384465"/>
  </w:style>
  <w:style w:type="character" w:customStyle="1" w:styleId="Fontepargpadro30">
    <w:name w:val="Fonte parág. padrão30"/>
    <w:rsid w:val="00384465"/>
  </w:style>
  <w:style w:type="character" w:customStyle="1" w:styleId="Fontepargpadro29">
    <w:name w:val="Fonte parág. padrão29"/>
    <w:rsid w:val="00384465"/>
  </w:style>
  <w:style w:type="character" w:customStyle="1" w:styleId="Fontepargpadro28">
    <w:name w:val="Fonte parág. padrão28"/>
    <w:rsid w:val="00384465"/>
  </w:style>
  <w:style w:type="character" w:customStyle="1" w:styleId="Fontepargpadro27">
    <w:name w:val="Fonte parág. padrão27"/>
    <w:rsid w:val="00384465"/>
  </w:style>
  <w:style w:type="character" w:customStyle="1" w:styleId="Fontepargpadro26">
    <w:name w:val="Fonte parág. padrão26"/>
    <w:rsid w:val="00384465"/>
  </w:style>
  <w:style w:type="character" w:customStyle="1" w:styleId="WW8Num8z0">
    <w:name w:val="WW8Num8z0"/>
    <w:rsid w:val="00384465"/>
    <w:rPr>
      <w:rFonts w:ascii="Symbol" w:hAnsi="Symbol" w:cs="Symbol"/>
    </w:rPr>
  </w:style>
  <w:style w:type="character" w:customStyle="1" w:styleId="WW8Num8z1">
    <w:name w:val="WW8Num8z1"/>
    <w:rsid w:val="00384465"/>
    <w:rPr>
      <w:rFonts w:ascii="Courier New" w:hAnsi="Courier New" w:cs="Courier New"/>
    </w:rPr>
  </w:style>
  <w:style w:type="character" w:customStyle="1" w:styleId="WW8Num8z2">
    <w:name w:val="WW8Num8z2"/>
    <w:rsid w:val="00384465"/>
    <w:rPr>
      <w:rFonts w:ascii="Wingdings" w:hAnsi="Wingdings" w:cs="Wingdings"/>
    </w:rPr>
  </w:style>
  <w:style w:type="character" w:customStyle="1" w:styleId="WW8Num9z0">
    <w:name w:val="WW8Num9z0"/>
    <w:rsid w:val="00384465"/>
    <w:rPr>
      <w:b/>
    </w:rPr>
  </w:style>
  <w:style w:type="character" w:customStyle="1" w:styleId="WW8Num9z1">
    <w:name w:val="WW8Num9z1"/>
    <w:rsid w:val="00384465"/>
    <w:rPr>
      <w:rFonts w:ascii="Courier New" w:hAnsi="Courier New" w:cs="Courier New"/>
    </w:rPr>
  </w:style>
  <w:style w:type="character" w:customStyle="1" w:styleId="WW8Num9z2">
    <w:name w:val="WW8Num9z2"/>
    <w:rsid w:val="00384465"/>
    <w:rPr>
      <w:rFonts w:ascii="Wingdings" w:hAnsi="Wingdings" w:cs="Wingdings"/>
    </w:rPr>
  </w:style>
  <w:style w:type="character" w:customStyle="1" w:styleId="WW8Num10z0">
    <w:name w:val="WW8Num10z0"/>
    <w:rsid w:val="00384465"/>
    <w:rPr>
      <w:rFonts w:ascii="Symbol" w:hAnsi="Symbol" w:cs="Symbol"/>
    </w:rPr>
  </w:style>
  <w:style w:type="character" w:customStyle="1" w:styleId="WW8Num10z1">
    <w:name w:val="WW8Num10z1"/>
    <w:rsid w:val="00384465"/>
    <w:rPr>
      <w:rFonts w:ascii="Courier New" w:hAnsi="Courier New" w:cs="Courier New"/>
    </w:rPr>
  </w:style>
  <w:style w:type="character" w:customStyle="1" w:styleId="WW8Num10z2">
    <w:name w:val="WW8Num10z2"/>
    <w:rsid w:val="00384465"/>
    <w:rPr>
      <w:rFonts w:ascii="Wingdings" w:hAnsi="Wingdings" w:cs="Wingdings"/>
    </w:rPr>
  </w:style>
  <w:style w:type="character" w:customStyle="1" w:styleId="WW8Num11z0">
    <w:name w:val="WW8Num11z0"/>
    <w:rsid w:val="00384465"/>
    <w:rPr>
      <w:rFonts w:ascii="Symbol" w:hAnsi="Symbol" w:cs="Symbol"/>
    </w:rPr>
  </w:style>
  <w:style w:type="character" w:customStyle="1" w:styleId="WW8Num11z1">
    <w:name w:val="WW8Num11z1"/>
    <w:rsid w:val="00384465"/>
    <w:rPr>
      <w:rFonts w:ascii="Courier New" w:hAnsi="Courier New" w:cs="Courier New"/>
    </w:rPr>
  </w:style>
  <w:style w:type="character" w:customStyle="1" w:styleId="WW8Num11z2">
    <w:name w:val="WW8Num11z2"/>
    <w:rsid w:val="00384465"/>
    <w:rPr>
      <w:rFonts w:ascii="Wingdings" w:hAnsi="Wingdings" w:cs="Wingdings"/>
    </w:rPr>
  </w:style>
  <w:style w:type="character" w:customStyle="1" w:styleId="WW8Num12z0">
    <w:name w:val="WW8Num12z0"/>
    <w:rsid w:val="00384465"/>
    <w:rPr>
      <w:rFonts w:ascii="Symbol" w:hAnsi="Symbol" w:cs="Symbol"/>
    </w:rPr>
  </w:style>
  <w:style w:type="character" w:customStyle="1" w:styleId="WW8Num12z1">
    <w:name w:val="WW8Num12z1"/>
    <w:rsid w:val="00384465"/>
    <w:rPr>
      <w:rFonts w:ascii="Courier New" w:hAnsi="Courier New" w:cs="Courier New"/>
    </w:rPr>
  </w:style>
  <w:style w:type="character" w:customStyle="1" w:styleId="WW8Num12z2">
    <w:name w:val="WW8Num12z2"/>
    <w:rsid w:val="00384465"/>
    <w:rPr>
      <w:rFonts w:ascii="Wingdings" w:hAnsi="Wingdings" w:cs="Wingdings"/>
    </w:rPr>
  </w:style>
  <w:style w:type="character" w:customStyle="1" w:styleId="WW8Num13z0">
    <w:name w:val="WW8Num13z0"/>
    <w:rsid w:val="00384465"/>
    <w:rPr>
      <w:rFonts w:ascii="Symbol" w:hAnsi="Symbol" w:cs="Symbol"/>
    </w:rPr>
  </w:style>
  <w:style w:type="character" w:customStyle="1" w:styleId="WW8Num13z1">
    <w:name w:val="WW8Num13z1"/>
    <w:rsid w:val="00384465"/>
    <w:rPr>
      <w:rFonts w:ascii="Courier New" w:hAnsi="Courier New" w:cs="Courier New"/>
    </w:rPr>
  </w:style>
  <w:style w:type="character" w:customStyle="1" w:styleId="WW8Num13z2">
    <w:name w:val="WW8Num13z2"/>
    <w:rsid w:val="00384465"/>
    <w:rPr>
      <w:rFonts w:ascii="Wingdings" w:hAnsi="Wingdings" w:cs="Wingdings"/>
    </w:rPr>
  </w:style>
  <w:style w:type="character" w:customStyle="1" w:styleId="WW8Num14z0">
    <w:name w:val="WW8Num14z0"/>
    <w:rsid w:val="00384465"/>
    <w:rPr>
      <w:rFonts w:ascii="Symbol" w:hAnsi="Symbol" w:cs="Symbol"/>
    </w:rPr>
  </w:style>
  <w:style w:type="character" w:customStyle="1" w:styleId="WW8Num14z1">
    <w:name w:val="WW8Num14z1"/>
    <w:rsid w:val="00384465"/>
    <w:rPr>
      <w:rFonts w:ascii="Courier New" w:hAnsi="Courier New" w:cs="Courier New"/>
    </w:rPr>
  </w:style>
  <w:style w:type="character" w:customStyle="1" w:styleId="WW8Num14z2">
    <w:name w:val="WW8Num14z2"/>
    <w:rsid w:val="00384465"/>
    <w:rPr>
      <w:rFonts w:ascii="Wingdings" w:hAnsi="Wingdings" w:cs="Wingdings"/>
    </w:rPr>
  </w:style>
  <w:style w:type="character" w:customStyle="1" w:styleId="WW8Num15z0">
    <w:name w:val="WW8Num15z0"/>
    <w:rsid w:val="00384465"/>
    <w:rPr>
      <w:rFonts w:ascii="Symbol" w:hAnsi="Symbol" w:cs="Symbol"/>
    </w:rPr>
  </w:style>
  <w:style w:type="character" w:customStyle="1" w:styleId="WW8Num15z1">
    <w:name w:val="WW8Num15z1"/>
    <w:rsid w:val="00384465"/>
    <w:rPr>
      <w:rFonts w:ascii="Courier New" w:hAnsi="Courier New" w:cs="Courier New"/>
    </w:rPr>
  </w:style>
  <w:style w:type="character" w:customStyle="1" w:styleId="WW8Num15z2">
    <w:name w:val="WW8Num15z2"/>
    <w:rsid w:val="00384465"/>
    <w:rPr>
      <w:rFonts w:ascii="Wingdings" w:hAnsi="Wingdings" w:cs="Wingdings"/>
    </w:rPr>
  </w:style>
  <w:style w:type="character" w:customStyle="1" w:styleId="WW8Num16z0">
    <w:name w:val="WW8Num16z0"/>
    <w:rsid w:val="00384465"/>
    <w:rPr>
      <w:rFonts w:ascii="Symbol" w:hAnsi="Symbol" w:cs="Symbol"/>
    </w:rPr>
  </w:style>
  <w:style w:type="character" w:customStyle="1" w:styleId="WW8Num16z1">
    <w:name w:val="WW8Num16z1"/>
    <w:rsid w:val="00384465"/>
    <w:rPr>
      <w:rFonts w:ascii="Courier New" w:hAnsi="Courier New" w:cs="Courier New"/>
    </w:rPr>
  </w:style>
  <w:style w:type="character" w:customStyle="1" w:styleId="WW8Num16z2">
    <w:name w:val="WW8Num16z2"/>
    <w:rsid w:val="00384465"/>
    <w:rPr>
      <w:rFonts w:ascii="Wingdings" w:hAnsi="Wingdings" w:cs="Wingdings"/>
    </w:rPr>
  </w:style>
  <w:style w:type="character" w:customStyle="1" w:styleId="WW8Num17z0">
    <w:name w:val="WW8Num17z0"/>
    <w:rsid w:val="00384465"/>
    <w:rPr>
      <w:rFonts w:ascii="Symbol" w:hAnsi="Symbol" w:cs="Symbol"/>
    </w:rPr>
  </w:style>
  <w:style w:type="character" w:customStyle="1" w:styleId="WW8Num17z1">
    <w:name w:val="WW8Num17z1"/>
    <w:rsid w:val="00384465"/>
    <w:rPr>
      <w:rFonts w:ascii="Courier New" w:hAnsi="Courier New" w:cs="Courier New"/>
    </w:rPr>
  </w:style>
  <w:style w:type="character" w:customStyle="1" w:styleId="WW8Num17z2">
    <w:name w:val="WW8Num17z2"/>
    <w:rsid w:val="00384465"/>
    <w:rPr>
      <w:rFonts w:ascii="Wingdings" w:hAnsi="Wingdings" w:cs="Wingdings"/>
    </w:rPr>
  </w:style>
  <w:style w:type="character" w:customStyle="1" w:styleId="WW8Num18z0">
    <w:name w:val="WW8Num18z0"/>
    <w:rsid w:val="00384465"/>
    <w:rPr>
      <w:rFonts w:ascii="Symbol" w:hAnsi="Symbol" w:cs="Symbol"/>
    </w:rPr>
  </w:style>
  <w:style w:type="character" w:customStyle="1" w:styleId="WW8Num18z1">
    <w:name w:val="WW8Num18z1"/>
    <w:rsid w:val="00384465"/>
    <w:rPr>
      <w:rFonts w:ascii="Courier New" w:hAnsi="Courier New" w:cs="Courier New"/>
    </w:rPr>
  </w:style>
  <w:style w:type="character" w:customStyle="1" w:styleId="WW8Num18z2">
    <w:name w:val="WW8Num18z2"/>
    <w:rsid w:val="00384465"/>
    <w:rPr>
      <w:rFonts w:ascii="Wingdings" w:hAnsi="Wingdings" w:cs="Wingdings"/>
    </w:rPr>
  </w:style>
  <w:style w:type="character" w:customStyle="1" w:styleId="WW8Num19z0">
    <w:name w:val="WW8Num19z0"/>
    <w:rsid w:val="00384465"/>
    <w:rPr>
      <w:rFonts w:ascii="Symbol" w:hAnsi="Symbol" w:cs="Symbol"/>
    </w:rPr>
  </w:style>
  <w:style w:type="character" w:customStyle="1" w:styleId="WW8Num19z1">
    <w:name w:val="WW8Num19z1"/>
    <w:rsid w:val="00384465"/>
    <w:rPr>
      <w:rFonts w:ascii="Courier New" w:hAnsi="Courier New" w:cs="Courier New"/>
    </w:rPr>
  </w:style>
  <w:style w:type="character" w:customStyle="1" w:styleId="WW8Num19z2">
    <w:name w:val="WW8Num19z2"/>
    <w:rsid w:val="00384465"/>
    <w:rPr>
      <w:rFonts w:ascii="Wingdings" w:hAnsi="Wingdings" w:cs="Wingdings"/>
    </w:rPr>
  </w:style>
  <w:style w:type="character" w:customStyle="1" w:styleId="WW8Num20z0">
    <w:name w:val="WW8Num20z0"/>
    <w:rsid w:val="00384465"/>
    <w:rPr>
      <w:rFonts w:ascii="Symbol" w:hAnsi="Symbol" w:cs="Symbol"/>
    </w:rPr>
  </w:style>
  <w:style w:type="character" w:customStyle="1" w:styleId="WW8Num20z1">
    <w:name w:val="WW8Num20z1"/>
    <w:rsid w:val="00384465"/>
    <w:rPr>
      <w:rFonts w:ascii="Courier New" w:hAnsi="Courier New" w:cs="Courier New"/>
    </w:rPr>
  </w:style>
  <w:style w:type="character" w:customStyle="1" w:styleId="WW8Num20z2">
    <w:name w:val="WW8Num20z2"/>
    <w:rsid w:val="00384465"/>
    <w:rPr>
      <w:rFonts w:ascii="Wingdings" w:hAnsi="Wingdings" w:cs="Wingdings"/>
    </w:rPr>
  </w:style>
  <w:style w:type="character" w:customStyle="1" w:styleId="WW8Num21z0">
    <w:name w:val="WW8Num21z0"/>
    <w:rsid w:val="00384465"/>
    <w:rPr>
      <w:rFonts w:ascii="Symbol" w:hAnsi="Symbol" w:cs="Symbol"/>
    </w:rPr>
  </w:style>
  <w:style w:type="character" w:customStyle="1" w:styleId="WW8Num21z1">
    <w:name w:val="WW8Num21z1"/>
    <w:rsid w:val="00384465"/>
    <w:rPr>
      <w:rFonts w:ascii="Courier New" w:hAnsi="Courier New" w:cs="Courier New"/>
    </w:rPr>
  </w:style>
  <w:style w:type="character" w:customStyle="1" w:styleId="WW8Num21z2">
    <w:name w:val="WW8Num21z2"/>
    <w:rsid w:val="00384465"/>
    <w:rPr>
      <w:rFonts w:ascii="Wingdings" w:hAnsi="Wingdings" w:cs="Wingdings"/>
    </w:rPr>
  </w:style>
  <w:style w:type="character" w:customStyle="1" w:styleId="WW8Num22z0">
    <w:name w:val="WW8Num22z0"/>
    <w:rsid w:val="00384465"/>
    <w:rPr>
      <w:rFonts w:ascii="Symbol" w:hAnsi="Symbol" w:cs="Symbol"/>
    </w:rPr>
  </w:style>
  <w:style w:type="character" w:customStyle="1" w:styleId="WW8Num22z1">
    <w:name w:val="WW8Num22z1"/>
    <w:rsid w:val="00384465"/>
    <w:rPr>
      <w:rFonts w:ascii="Courier New" w:hAnsi="Courier New" w:cs="Courier New"/>
    </w:rPr>
  </w:style>
  <w:style w:type="character" w:customStyle="1" w:styleId="WW8Num22z2">
    <w:name w:val="WW8Num22z2"/>
    <w:rsid w:val="00384465"/>
    <w:rPr>
      <w:rFonts w:ascii="Wingdings" w:hAnsi="Wingdings" w:cs="Wingdings"/>
    </w:rPr>
  </w:style>
  <w:style w:type="character" w:customStyle="1" w:styleId="WW8Num23z0">
    <w:name w:val="WW8Num23z0"/>
    <w:rsid w:val="00384465"/>
    <w:rPr>
      <w:rFonts w:ascii="Symbol" w:hAnsi="Symbol" w:cs="Symbol"/>
    </w:rPr>
  </w:style>
  <w:style w:type="character" w:customStyle="1" w:styleId="WW8Num23z1">
    <w:name w:val="WW8Num23z1"/>
    <w:rsid w:val="00384465"/>
    <w:rPr>
      <w:rFonts w:ascii="Courier New" w:hAnsi="Courier New" w:cs="Courier New"/>
    </w:rPr>
  </w:style>
  <w:style w:type="character" w:customStyle="1" w:styleId="WW8Num23z2">
    <w:name w:val="WW8Num23z2"/>
    <w:rsid w:val="00384465"/>
    <w:rPr>
      <w:rFonts w:ascii="Wingdings" w:hAnsi="Wingdings" w:cs="Wingdings"/>
    </w:rPr>
  </w:style>
  <w:style w:type="character" w:customStyle="1" w:styleId="WW8Num24z0">
    <w:name w:val="WW8Num24z0"/>
    <w:rsid w:val="00384465"/>
    <w:rPr>
      <w:b/>
    </w:rPr>
  </w:style>
  <w:style w:type="character" w:customStyle="1" w:styleId="WW8Num25z0">
    <w:name w:val="WW8Num25z0"/>
    <w:rsid w:val="00384465"/>
    <w:rPr>
      <w:rFonts w:ascii="Symbol" w:hAnsi="Symbol" w:cs="Symbol"/>
    </w:rPr>
  </w:style>
  <w:style w:type="character" w:customStyle="1" w:styleId="WW8Num25z1">
    <w:name w:val="WW8Num25z1"/>
    <w:rsid w:val="00384465"/>
    <w:rPr>
      <w:rFonts w:ascii="Courier New" w:hAnsi="Courier New" w:cs="Courier New"/>
    </w:rPr>
  </w:style>
  <w:style w:type="character" w:customStyle="1" w:styleId="WW8Num25z2">
    <w:name w:val="WW8Num25z2"/>
    <w:rsid w:val="00384465"/>
    <w:rPr>
      <w:rFonts w:ascii="Wingdings" w:hAnsi="Wingdings" w:cs="Wingdings"/>
    </w:rPr>
  </w:style>
  <w:style w:type="character" w:customStyle="1" w:styleId="WW8Num26z0">
    <w:name w:val="WW8Num26z0"/>
    <w:rsid w:val="00384465"/>
    <w:rPr>
      <w:rFonts w:ascii="Symbol" w:hAnsi="Symbol" w:cs="Symbol"/>
    </w:rPr>
  </w:style>
  <w:style w:type="character" w:customStyle="1" w:styleId="WW8Num26z1">
    <w:name w:val="WW8Num26z1"/>
    <w:rsid w:val="00384465"/>
    <w:rPr>
      <w:rFonts w:ascii="Courier New" w:hAnsi="Courier New" w:cs="Courier New"/>
    </w:rPr>
  </w:style>
  <w:style w:type="character" w:customStyle="1" w:styleId="WW8Num26z2">
    <w:name w:val="WW8Num26z2"/>
    <w:rsid w:val="00384465"/>
    <w:rPr>
      <w:rFonts w:ascii="Wingdings" w:hAnsi="Wingdings" w:cs="Wingdings"/>
    </w:rPr>
  </w:style>
  <w:style w:type="character" w:customStyle="1" w:styleId="WW8Num27z0">
    <w:name w:val="WW8Num27z0"/>
    <w:rsid w:val="00384465"/>
    <w:rPr>
      <w:rFonts w:ascii="Symbol" w:hAnsi="Symbol" w:cs="Symbol"/>
    </w:rPr>
  </w:style>
  <w:style w:type="character" w:customStyle="1" w:styleId="WW8Num27z1">
    <w:name w:val="WW8Num27z1"/>
    <w:rsid w:val="00384465"/>
    <w:rPr>
      <w:rFonts w:ascii="Courier New" w:hAnsi="Courier New" w:cs="Courier New"/>
    </w:rPr>
  </w:style>
  <w:style w:type="character" w:customStyle="1" w:styleId="WW8Num27z2">
    <w:name w:val="WW8Num27z2"/>
    <w:rsid w:val="00384465"/>
    <w:rPr>
      <w:rFonts w:ascii="Wingdings" w:hAnsi="Wingdings" w:cs="Wingdings"/>
    </w:rPr>
  </w:style>
  <w:style w:type="character" w:customStyle="1" w:styleId="WW8Num29z0">
    <w:name w:val="WW8Num29z0"/>
    <w:rsid w:val="00384465"/>
    <w:rPr>
      <w:rFonts w:ascii="Symbol" w:hAnsi="Symbol" w:cs="Symbol"/>
    </w:rPr>
  </w:style>
  <w:style w:type="character" w:customStyle="1" w:styleId="WW8Num29z1">
    <w:name w:val="WW8Num29z1"/>
    <w:rsid w:val="00384465"/>
    <w:rPr>
      <w:rFonts w:ascii="Courier New" w:hAnsi="Courier New" w:cs="Courier New"/>
    </w:rPr>
  </w:style>
  <w:style w:type="character" w:customStyle="1" w:styleId="WW8Num29z2">
    <w:name w:val="WW8Num29z2"/>
    <w:rsid w:val="00384465"/>
    <w:rPr>
      <w:rFonts w:ascii="Wingdings" w:hAnsi="Wingdings" w:cs="Wingdings"/>
    </w:rPr>
  </w:style>
  <w:style w:type="character" w:customStyle="1" w:styleId="Fontepargpadro25">
    <w:name w:val="Fonte parág. padrão25"/>
    <w:rsid w:val="00384465"/>
  </w:style>
  <w:style w:type="character" w:customStyle="1" w:styleId="Absatz-Standardschriftart">
    <w:name w:val="Absatz-Standardschriftart"/>
    <w:rsid w:val="00384465"/>
  </w:style>
  <w:style w:type="character" w:customStyle="1" w:styleId="WW-Absatz-Standardschriftart">
    <w:name w:val="WW-Absatz-Standardschriftart"/>
    <w:rsid w:val="00384465"/>
  </w:style>
  <w:style w:type="character" w:customStyle="1" w:styleId="Fontepargpadro4">
    <w:name w:val="Fonte parág. padrão4"/>
    <w:rsid w:val="00384465"/>
  </w:style>
  <w:style w:type="character" w:customStyle="1" w:styleId="WW-Absatz-Standardschriftart1">
    <w:name w:val="WW-Absatz-Standardschriftart1"/>
    <w:rsid w:val="00384465"/>
  </w:style>
  <w:style w:type="character" w:customStyle="1" w:styleId="WW-Absatz-Standardschriftart11">
    <w:name w:val="WW-Absatz-Standardschriftart11"/>
    <w:rsid w:val="00384465"/>
  </w:style>
  <w:style w:type="character" w:customStyle="1" w:styleId="Fontepargpadro3">
    <w:name w:val="Fonte parág. padrão3"/>
    <w:rsid w:val="00384465"/>
  </w:style>
  <w:style w:type="character" w:customStyle="1" w:styleId="WW-Absatz-Standardschriftart111">
    <w:name w:val="WW-Absatz-Standardschriftart111"/>
    <w:rsid w:val="00384465"/>
  </w:style>
  <w:style w:type="character" w:customStyle="1" w:styleId="WW-Absatz-Standardschriftart1111">
    <w:name w:val="WW-Absatz-Standardschriftart1111"/>
    <w:rsid w:val="00384465"/>
  </w:style>
  <w:style w:type="character" w:customStyle="1" w:styleId="WW-Absatz-Standardschriftart11111">
    <w:name w:val="WW-Absatz-Standardschriftart11111"/>
    <w:rsid w:val="00384465"/>
  </w:style>
  <w:style w:type="character" w:customStyle="1" w:styleId="WW-Absatz-Standardschriftart111111">
    <w:name w:val="WW-Absatz-Standardschriftart111111"/>
    <w:rsid w:val="00384465"/>
  </w:style>
  <w:style w:type="character" w:customStyle="1" w:styleId="WW-Absatz-Standardschriftart1111111">
    <w:name w:val="WW-Absatz-Standardschriftart1111111"/>
    <w:rsid w:val="00384465"/>
  </w:style>
  <w:style w:type="character" w:customStyle="1" w:styleId="WW-Absatz-Standardschriftart11111111">
    <w:name w:val="WW-Absatz-Standardschriftart11111111"/>
    <w:rsid w:val="00384465"/>
  </w:style>
  <w:style w:type="character" w:customStyle="1" w:styleId="WW-Absatz-Standardschriftart111111111">
    <w:name w:val="WW-Absatz-Standardschriftart111111111"/>
    <w:rsid w:val="00384465"/>
  </w:style>
  <w:style w:type="character" w:customStyle="1" w:styleId="WW-Absatz-Standardschriftart1111111111">
    <w:name w:val="WW-Absatz-Standardschriftart1111111111"/>
    <w:rsid w:val="00384465"/>
  </w:style>
  <w:style w:type="character" w:customStyle="1" w:styleId="WW-Absatz-Standardschriftart11111111111">
    <w:name w:val="WW-Absatz-Standardschriftart11111111111"/>
    <w:rsid w:val="00384465"/>
  </w:style>
  <w:style w:type="character" w:customStyle="1" w:styleId="WW-Absatz-Standardschriftart111111111111">
    <w:name w:val="WW-Absatz-Standardschriftart111111111111"/>
    <w:rsid w:val="00384465"/>
  </w:style>
  <w:style w:type="character" w:customStyle="1" w:styleId="WW-Absatz-Standardschriftart1111111111111">
    <w:name w:val="WW-Absatz-Standardschriftart1111111111111"/>
    <w:rsid w:val="00384465"/>
  </w:style>
  <w:style w:type="character" w:customStyle="1" w:styleId="WW-Absatz-Standardschriftart11111111111111">
    <w:name w:val="WW-Absatz-Standardschriftart11111111111111"/>
    <w:rsid w:val="00384465"/>
  </w:style>
  <w:style w:type="character" w:customStyle="1" w:styleId="WW-Absatz-Standardschriftart111111111111111">
    <w:name w:val="WW-Absatz-Standardschriftart111111111111111"/>
    <w:rsid w:val="00384465"/>
  </w:style>
  <w:style w:type="character" w:customStyle="1" w:styleId="WW-Absatz-Standardschriftart1111111111111111">
    <w:name w:val="WW-Absatz-Standardschriftart1111111111111111"/>
    <w:rsid w:val="00384465"/>
  </w:style>
  <w:style w:type="character" w:customStyle="1" w:styleId="WW-Absatz-Standardschriftart11111111111111111">
    <w:name w:val="WW-Absatz-Standardschriftart11111111111111111"/>
    <w:rsid w:val="00384465"/>
  </w:style>
  <w:style w:type="character" w:customStyle="1" w:styleId="WW-Absatz-Standardschriftart111111111111111111">
    <w:name w:val="WW-Absatz-Standardschriftart111111111111111111"/>
    <w:rsid w:val="00384465"/>
  </w:style>
  <w:style w:type="character" w:customStyle="1" w:styleId="WW-Absatz-Standardschriftart1111111111111111111">
    <w:name w:val="WW-Absatz-Standardschriftart1111111111111111111"/>
    <w:rsid w:val="00384465"/>
  </w:style>
  <w:style w:type="character" w:customStyle="1" w:styleId="WW-Absatz-Standardschriftart11111111111111111111">
    <w:name w:val="WW-Absatz-Standardschriftart11111111111111111111"/>
    <w:rsid w:val="00384465"/>
  </w:style>
  <w:style w:type="character" w:customStyle="1" w:styleId="WW-Absatz-Standardschriftart111111111111111111111">
    <w:name w:val="WW-Absatz-Standardschriftart111111111111111111111"/>
    <w:rsid w:val="00384465"/>
  </w:style>
  <w:style w:type="character" w:customStyle="1" w:styleId="WW-Absatz-Standardschriftart1111111111111111111111">
    <w:name w:val="WW-Absatz-Standardschriftart1111111111111111111111"/>
    <w:rsid w:val="00384465"/>
  </w:style>
  <w:style w:type="character" w:customStyle="1" w:styleId="WW-Absatz-Standardschriftart11111111111111111111111">
    <w:name w:val="WW-Absatz-Standardschriftart11111111111111111111111"/>
    <w:rsid w:val="00384465"/>
  </w:style>
  <w:style w:type="character" w:customStyle="1" w:styleId="WW-Absatz-Standardschriftart111111111111111111111111">
    <w:name w:val="WW-Absatz-Standardschriftart111111111111111111111111"/>
    <w:rsid w:val="00384465"/>
  </w:style>
  <w:style w:type="character" w:customStyle="1" w:styleId="WW-Absatz-Standardschriftart1111111111111111111111111">
    <w:name w:val="WW-Absatz-Standardschriftart1111111111111111111111111"/>
    <w:rsid w:val="00384465"/>
  </w:style>
  <w:style w:type="character" w:customStyle="1" w:styleId="WW-Absatz-Standardschriftart11111111111111111111111111">
    <w:name w:val="WW-Absatz-Standardschriftart11111111111111111111111111"/>
    <w:rsid w:val="00384465"/>
  </w:style>
  <w:style w:type="character" w:customStyle="1" w:styleId="WW-Absatz-Standardschriftart111111111111111111111111111">
    <w:name w:val="WW-Absatz-Standardschriftart111111111111111111111111111"/>
    <w:rsid w:val="00384465"/>
  </w:style>
  <w:style w:type="character" w:customStyle="1" w:styleId="Fontepargpadro2">
    <w:name w:val="Fonte parág. padrão2"/>
    <w:rsid w:val="00384465"/>
  </w:style>
  <w:style w:type="character" w:customStyle="1" w:styleId="WW-Absatz-Standardschriftart1111111111111111111111111111">
    <w:name w:val="WW-Absatz-Standardschriftart1111111111111111111111111111"/>
    <w:rsid w:val="00384465"/>
  </w:style>
  <w:style w:type="character" w:customStyle="1" w:styleId="WW-Absatz-Standardschriftart11111111111111111111111111111">
    <w:name w:val="WW-Absatz-Standardschriftart11111111111111111111111111111"/>
    <w:rsid w:val="00384465"/>
  </w:style>
  <w:style w:type="character" w:customStyle="1" w:styleId="WW-Absatz-Standardschriftart111111111111111111111111111111">
    <w:name w:val="WW-Absatz-Standardschriftart111111111111111111111111111111"/>
    <w:rsid w:val="00384465"/>
  </w:style>
  <w:style w:type="character" w:customStyle="1" w:styleId="WW-Absatz-Standardschriftart1111111111111111111111111111111">
    <w:name w:val="WW-Absatz-Standardschriftart1111111111111111111111111111111"/>
    <w:rsid w:val="00384465"/>
  </w:style>
  <w:style w:type="character" w:customStyle="1" w:styleId="WW-Absatz-Standardschriftart11111111111111111111111111111111">
    <w:name w:val="WW-Absatz-Standardschriftart11111111111111111111111111111111"/>
    <w:rsid w:val="00384465"/>
  </w:style>
  <w:style w:type="character" w:customStyle="1" w:styleId="WW-Absatz-Standardschriftart111111111111111111111111111111111">
    <w:name w:val="WW-Absatz-Standardschriftart111111111111111111111111111111111"/>
    <w:rsid w:val="00384465"/>
  </w:style>
  <w:style w:type="character" w:customStyle="1" w:styleId="WW-Absatz-Standardschriftart1111111111111111111111111111111111">
    <w:name w:val="WW-Absatz-Standardschriftart1111111111111111111111111111111111"/>
    <w:rsid w:val="00384465"/>
  </w:style>
  <w:style w:type="character" w:customStyle="1" w:styleId="WW-Absatz-Standardschriftart11111111111111111111111111111111111">
    <w:name w:val="WW-Absatz-Standardschriftart11111111111111111111111111111111111"/>
    <w:rsid w:val="00384465"/>
  </w:style>
  <w:style w:type="character" w:customStyle="1" w:styleId="WW-Absatz-Standardschriftart111111111111111111111111111111111111">
    <w:name w:val="WW-Absatz-Standardschriftart111111111111111111111111111111111111"/>
    <w:rsid w:val="00384465"/>
  </w:style>
  <w:style w:type="character" w:customStyle="1" w:styleId="WW-Absatz-Standardschriftart1111111111111111111111111111111111111">
    <w:name w:val="WW-Absatz-Standardschriftart1111111111111111111111111111111111111"/>
    <w:rsid w:val="00384465"/>
  </w:style>
  <w:style w:type="character" w:customStyle="1" w:styleId="Fontepargpadro1">
    <w:name w:val="Fonte parág. padrão1"/>
    <w:rsid w:val="00384465"/>
  </w:style>
  <w:style w:type="character" w:customStyle="1" w:styleId="Smbolosdenumerao">
    <w:name w:val="Símbolos de numeração"/>
    <w:rsid w:val="00384465"/>
  </w:style>
  <w:style w:type="character" w:styleId="Nmerodepgina">
    <w:name w:val="page number"/>
    <w:basedOn w:val="Fontepargpadro2"/>
    <w:rsid w:val="00384465"/>
  </w:style>
  <w:style w:type="character" w:customStyle="1" w:styleId="Marcas">
    <w:name w:val="Marcas"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rsid w:val="00384465"/>
  </w:style>
  <w:style w:type="character" w:customStyle="1" w:styleId="WW-Absatz-Standardschriftart11111111111111111111111111111111111111">
    <w:name w:val="WW-Absatz-Standardschriftart11111111111111111111111111111111111111"/>
    <w:rsid w:val="00384465"/>
  </w:style>
  <w:style w:type="character" w:customStyle="1" w:styleId="WW-Absatz-Standardschriftart111111111111111111111111111111111111111">
    <w:name w:val="WW-Absatz-Standardschriftart111111111111111111111111111111111111111"/>
    <w:rsid w:val="00384465"/>
  </w:style>
  <w:style w:type="character" w:customStyle="1" w:styleId="WW-Absatz-Standardschriftart1111111111111111111111111111111111111111">
    <w:name w:val="WW-Absatz-Standardschriftart1111111111111111111111111111111111111111"/>
    <w:rsid w:val="00384465"/>
  </w:style>
  <w:style w:type="character" w:customStyle="1" w:styleId="WW-Absatz-Standardschriftart11111111111111111111111111111111111111111">
    <w:name w:val="WW-Absatz-Standardschriftart11111111111111111111111111111111111111111"/>
    <w:rsid w:val="00384465"/>
  </w:style>
  <w:style w:type="character" w:customStyle="1" w:styleId="WW-Absatz-Standardschriftart111111111111111111111111111111111111111111">
    <w:name w:val="WW-Absatz-Standardschriftart111111111111111111111111111111111111111111"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4465"/>
  </w:style>
  <w:style w:type="character" w:customStyle="1" w:styleId="Fontepargpadro22">
    <w:name w:val="Fonte parág. padrão22"/>
    <w:rsid w:val="00384465"/>
  </w:style>
  <w:style w:type="character" w:customStyle="1" w:styleId="Fontepargpadro21">
    <w:name w:val="Fonte parág. padrão21"/>
    <w:rsid w:val="00384465"/>
  </w:style>
  <w:style w:type="character" w:customStyle="1" w:styleId="Fontepargpadro20">
    <w:name w:val="Fonte parág. padrão20"/>
    <w:rsid w:val="00384465"/>
  </w:style>
  <w:style w:type="character" w:customStyle="1" w:styleId="Fontepargpadro19">
    <w:name w:val="Fonte parág. padrão19"/>
    <w:rsid w:val="00384465"/>
  </w:style>
  <w:style w:type="character" w:customStyle="1" w:styleId="Fontepargpadro18">
    <w:name w:val="Fonte parág. padrão18"/>
    <w:rsid w:val="00384465"/>
  </w:style>
  <w:style w:type="character" w:customStyle="1" w:styleId="Fontepargpadro17">
    <w:name w:val="Fonte parág. padrão17"/>
    <w:rsid w:val="00384465"/>
  </w:style>
  <w:style w:type="character" w:customStyle="1" w:styleId="Fontepargpadro16">
    <w:name w:val="Fonte parág. padrão16"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4465"/>
  </w:style>
  <w:style w:type="character" w:customStyle="1" w:styleId="Fontepargpadro15">
    <w:name w:val="Fonte parág. padrão15"/>
    <w:rsid w:val="00384465"/>
  </w:style>
  <w:style w:type="character" w:customStyle="1" w:styleId="Fontepargpadro14">
    <w:name w:val="Fonte parág. padrão14"/>
    <w:rsid w:val="00384465"/>
  </w:style>
  <w:style w:type="character" w:customStyle="1" w:styleId="Fontepargpadro13">
    <w:name w:val="Fonte parág. padrão13"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4465"/>
  </w:style>
  <w:style w:type="character" w:customStyle="1" w:styleId="Fontepargpadro12">
    <w:name w:val="Fonte parág. padrão12"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4465"/>
  </w:style>
  <w:style w:type="character" w:customStyle="1" w:styleId="Fontepargpadro11">
    <w:name w:val="Fonte parág. padrão11"/>
    <w:rsid w:val="00384465"/>
  </w:style>
  <w:style w:type="character" w:customStyle="1" w:styleId="Fontepargpadro10">
    <w:name w:val="Fonte parág. padrão10"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4465"/>
  </w:style>
  <w:style w:type="character" w:customStyle="1" w:styleId="Fontepargpadro9">
    <w:name w:val="Fonte parág. padrão9"/>
    <w:rsid w:val="00384465"/>
  </w:style>
  <w:style w:type="character" w:customStyle="1" w:styleId="Fontepargpadro8">
    <w:name w:val="Fonte parág. padrão8"/>
    <w:rsid w:val="00384465"/>
  </w:style>
  <w:style w:type="character" w:customStyle="1" w:styleId="Fontepargpadro7">
    <w:name w:val="Fonte parág. padrão7"/>
    <w:rsid w:val="00384465"/>
  </w:style>
  <w:style w:type="character" w:customStyle="1" w:styleId="Fontepargpadro6">
    <w:name w:val="Fonte parág. padrão6"/>
    <w:rsid w:val="00384465"/>
  </w:style>
  <w:style w:type="character" w:customStyle="1" w:styleId="Fontepargpadro5">
    <w:name w:val="Fonte parág. padrão5"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rsid w:val="00384465"/>
  </w:style>
  <w:style w:type="character" w:customStyle="1" w:styleId="CorpodetextoChar">
    <w:name w:val="Corpo de texto Char"/>
    <w:basedOn w:val="Fontepargpadro25"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rsid w:val="00384465"/>
  </w:style>
  <w:style w:type="character" w:customStyle="1" w:styleId="MapadoDocumentoChar">
    <w:name w:val="Mapa do Documento Char"/>
    <w:basedOn w:val="Fontepargpadro26"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lterarLink(11672831,'S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B438F-4AA2-4D9A-BB2A-57D54EF5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3107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paquino</cp:lastModifiedBy>
  <cp:revision>19</cp:revision>
  <cp:lastPrinted>2019-09-30T19:01:00Z</cp:lastPrinted>
  <dcterms:created xsi:type="dcterms:W3CDTF">2019-10-21T17:25:00Z</dcterms:created>
  <dcterms:modified xsi:type="dcterms:W3CDTF">2019-10-22T21:46:00Z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