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8C4CD7" w:rsidRDefault="00B12888" w:rsidP="0031395D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8C4CD7">
        <w:rPr>
          <w:b/>
          <w:color w:val="000000"/>
          <w:sz w:val="24"/>
          <w:szCs w:val="24"/>
          <w:lang w:val="pt-BR"/>
        </w:rPr>
        <w:t>EXTRATO DA ATA DA 3</w:t>
      </w:r>
      <w:r w:rsidR="00FE0BAC" w:rsidRPr="008C4CD7">
        <w:rPr>
          <w:b/>
          <w:color w:val="000000"/>
          <w:sz w:val="24"/>
          <w:szCs w:val="24"/>
          <w:lang w:val="pt-BR"/>
        </w:rPr>
        <w:t>6</w:t>
      </w:r>
      <w:r w:rsidRPr="008C4CD7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8C4CD7" w:rsidRDefault="00B12888" w:rsidP="0031395D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8C4CD7" w:rsidRDefault="00B12888" w:rsidP="0031395D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8C4CD7">
        <w:rPr>
          <w:b/>
          <w:color w:val="000000"/>
          <w:sz w:val="24"/>
          <w:szCs w:val="24"/>
          <w:lang w:val="pt-BR"/>
        </w:rPr>
        <w:t>Data</w:t>
      </w:r>
      <w:r w:rsidR="00534207" w:rsidRPr="008C4CD7">
        <w:rPr>
          <w:color w:val="000000"/>
          <w:sz w:val="24"/>
          <w:szCs w:val="24"/>
          <w:lang w:val="pt-BR"/>
        </w:rPr>
        <w:t xml:space="preserve">: </w:t>
      </w:r>
      <w:proofErr w:type="gramStart"/>
      <w:r w:rsidR="00FE0BAC" w:rsidRPr="008C4CD7">
        <w:rPr>
          <w:color w:val="000000"/>
          <w:sz w:val="24"/>
          <w:szCs w:val="24"/>
          <w:lang w:val="pt-BR"/>
        </w:rPr>
        <w:t>9</w:t>
      </w:r>
      <w:proofErr w:type="gramEnd"/>
      <w:r w:rsidRPr="008C4CD7">
        <w:rPr>
          <w:color w:val="000000"/>
          <w:sz w:val="24"/>
          <w:szCs w:val="24"/>
          <w:lang w:val="pt-BR"/>
        </w:rPr>
        <w:t xml:space="preserve"> de </w:t>
      </w:r>
      <w:r w:rsidR="00534207" w:rsidRPr="008C4CD7">
        <w:rPr>
          <w:color w:val="000000"/>
          <w:sz w:val="24"/>
          <w:szCs w:val="24"/>
          <w:lang w:val="pt-BR"/>
        </w:rPr>
        <w:t>outub</w:t>
      </w:r>
      <w:r w:rsidRPr="008C4CD7">
        <w:rPr>
          <w:color w:val="000000"/>
          <w:sz w:val="24"/>
          <w:szCs w:val="24"/>
          <w:lang w:val="pt-BR"/>
        </w:rPr>
        <w:t xml:space="preserve">ro de 2019 </w:t>
      </w:r>
    </w:p>
    <w:p w:rsidR="00B12888" w:rsidRPr="008C4CD7" w:rsidRDefault="00B12888" w:rsidP="0031395D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8C4CD7">
        <w:rPr>
          <w:b/>
          <w:color w:val="000000"/>
          <w:sz w:val="24"/>
          <w:szCs w:val="24"/>
          <w:lang w:val="pt-BR"/>
        </w:rPr>
        <w:t>Horário</w:t>
      </w:r>
      <w:r w:rsidRPr="008C4CD7">
        <w:rPr>
          <w:color w:val="000000"/>
          <w:sz w:val="24"/>
          <w:szCs w:val="24"/>
          <w:lang w:val="pt-BR"/>
        </w:rPr>
        <w:t>: 14h30min</w:t>
      </w:r>
    </w:p>
    <w:p w:rsidR="00B12888" w:rsidRPr="008C4CD7" w:rsidRDefault="00B12888" w:rsidP="0031395D">
      <w:pPr>
        <w:spacing w:line="240" w:lineRule="auto"/>
        <w:jc w:val="both"/>
        <w:rPr>
          <w:sz w:val="24"/>
          <w:szCs w:val="24"/>
          <w:lang w:val="pt-BR"/>
        </w:rPr>
      </w:pPr>
      <w:r w:rsidRPr="008C4CD7">
        <w:rPr>
          <w:b/>
          <w:color w:val="000000"/>
          <w:sz w:val="24"/>
          <w:szCs w:val="24"/>
          <w:lang w:val="pt-BR"/>
        </w:rPr>
        <w:t>Local</w:t>
      </w:r>
      <w:r w:rsidRPr="008C4CD7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B12888" w:rsidRPr="008C4CD7" w:rsidRDefault="00B12888" w:rsidP="0031395D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8C4CD7">
        <w:rPr>
          <w:b/>
          <w:color w:val="000000"/>
          <w:sz w:val="24"/>
          <w:szCs w:val="24"/>
          <w:lang w:val="pt-BR"/>
        </w:rPr>
        <w:t>Presidência</w:t>
      </w:r>
      <w:r w:rsidRPr="008C4CD7">
        <w:rPr>
          <w:color w:val="000000"/>
          <w:sz w:val="24"/>
          <w:szCs w:val="24"/>
          <w:lang w:val="pt-BR"/>
        </w:rPr>
        <w:t xml:space="preserve">: </w:t>
      </w:r>
      <w:proofErr w:type="spellStart"/>
      <w:r w:rsidRPr="008C4CD7">
        <w:rPr>
          <w:color w:val="000000"/>
          <w:sz w:val="24"/>
          <w:szCs w:val="24"/>
          <w:lang w:val="pt-BR"/>
        </w:rPr>
        <w:t>Drª</w:t>
      </w:r>
      <w:proofErr w:type="spellEnd"/>
      <w:r w:rsidRPr="008C4CD7">
        <w:rPr>
          <w:color w:val="000000"/>
          <w:sz w:val="24"/>
          <w:szCs w:val="24"/>
          <w:lang w:val="pt-BR"/>
        </w:rPr>
        <w:t xml:space="preserve">. </w:t>
      </w:r>
      <w:r w:rsidRPr="008C4CD7">
        <w:rPr>
          <w:sz w:val="24"/>
          <w:szCs w:val="24"/>
          <w:lang w:val="pt-BR"/>
        </w:rPr>
        <w:t>LAÍS COELHO TEIXEIRA CAVALCANTI</w:t>
      </w:r>
      <w:r w:rsidRPr="008C4CD7">
        <w:rPr>
          <w:color w:val="000000"/>
          <w:sz w:val="24"/>
          <w:szCs w:val="24"/>
          <w:lang w:val="pt-BR"/>
        </w:rPr>
        <w:t>, Subprocurador</w:t>
      </w:r>
      <w:r w:rsidR="00F1250B" w:rsidRPr="008C4CD7">
        <w:rPr>
          <w:color w:val="000000"/>
          <w:sz w:val="24"/>
          <w:szCs w:val="24"/>
          <w:lang w:val="pt-BR"/>
        </w:rPr>
        <w:t>a-Geral</w:t>
      </w:r>
      <w:r w:rsidRPr="008C4CD7">
        <w:rPr>
          <w:color w:val="000000"/>
          <w:sz w:val="24"/>
          <w:szCs w:val="24"/>
          <w:lang w:val="pt-BR"/>
        </w:rPr>
        <w:t xml:space="preserve"> de Justiça em Assuntos Institucionais.</w:t>
      </w:r>
    </w:p>
    <w:p w:rsidR="00B12888" w:rsidRPr="008C4CD7" w:rsidRDefault="00B12888" w:rsidP="0031395D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8C4CD7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8C4CD7">
        <w:rPr>
          <w:b/>
          <w:color w:val="000000"/>
          <w:sz w:val="24"/>
          <w:szCs w:val="24"/>
          <w:lang w:val="pt-BR"/>
        </w:rPr>
        <w:t>onselheiros Presentes</w:t>
      </w:r>
      <w:r w:rsidRPr="008C4CD7">
        <w:rPr>
          <w:color w:val="000000"/>
          <w:sz w:val="24"/>
          <w:szCs w:val="24"/>
          <w:lang w:val="pt-BR"/>
        </w:rPr>
        <w:t xml:space="preserve">: </w:t>
      </w:r>
      <w:r w:rsidR="00C9692D" w:rsidRPr="008C4CD7">
        <w:rPr>
          <w:sz w:val="24"/>
          <w:szCs w:val="24"/>
          <w:lang w:val="pt-BR"/>
        </w:rPr>
        <w:t xml:space="preserve">Dr. ALEXANDRE AUGUSTO BEZERRA, Corregedor-Geral, Dr. CARLOS ALBERTO PEREIRA VITÓRIO, Dr. SALOMÃO ABDO AZIZ ISMAIL FILHO (substituindo Dr. MAVIAEL DE SOUZA SILVA), </w:t>
      </w:r>
      <w:proofErr w:type="spellStart"/>
      <w:r w:rsidR="00C9692D" w:rsidRPr="008C4CD7">
        <w:rPr>
          <w:sz w:val="24"/>
          <w:szCs w:val="24"/>
          <w:lang w:val="pt-BR"/>
        </w:rPr>
        <w:t>Drª</w:t>
      </w:r>
      <w:proofErr w:type="spellEnd"/>
      <w:r w:rsidR="00C9692D" w:rsidRPr="008C4CD7">
        <w:rPr>
          <w:sz w:val="24"/>
          <w:szCs w:val="24"/>
          <w:lang w:val="pt-BR"/>
        </w:rPr>
        <w:t>. MARIA LIZANDRA LIRA DE CARVALHO, Dr. RINALDO JORGE DA SILVA, Dr. FERNANDO FALCÃO FERRAZ FILHO, Dr. STANLEY ARAÚJO CORREIA</w:t>
      </w:r>
      <w:r w:rsidRPr="008C4CD7">
        <w:rPr>
          <w:color w:val="000000"/>
          <w:sz w:val="24"/>
          <w:szCs w:val="24"/>
          <w:lang w:val="pt-BR"/>
        </w:rPr>
        <w:t>.</w:t>
      </w:r>
    </w:p>
    <w:p w:rsidR="00B12888" w:rsidRPr="008C4CD7" w:rsidRDefault="00B12888" w:rsidP="0031395D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8C4CD7">
        <w:rPr>
          <w:b/>
          <w:color w:val="000000"/>
          <w:sz w:val="24"/>
          <w:szCs w:val="24"/>
          <w:lang w:val="pt-BR"/>
        </w:rPr>
        <w:t>Representante da AMPPE:</w:t>
      </w:r>
      <w:r w:rsidRPr="008C4CD7">
        <w:rPr>
          <w:color w:val="000000"/>
          <w:sz w:val="24"/>
          <w:szCs w:val="24"/>
          <w:lang w:val="pt-BR"/>
        </w:rPr>
        <w:t xml:space="preserve"> Dr. </w:t>
      </w:r>
      <w:r w:rsidR="004B7521" w:rsidRPr="008C4CD7">
        <w:rPr>
          <w:color w:val="000000"/>
          <w:sz w:val="24"/>
          <w:szCs w:val="24"/>
          <w:lang w:val="pt-BR"/>
        </w:rPr>
        <w:t>Marcos Carvalho</w:t>
      </w:r>
    </w:p>
    <w:p w:rsidR="00B12888" w:rsidRPr="008C4CD7" w:rsidRDefault="00B12888" w:rsidP="0031395D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8C4CD7">
        <w:rPr>
          <w:b/>
          <w:color w:val="000000"/>
          <w:sz w:val="24"/>
          <w:szCs w:val="24"/>
          <w:lang w:val="pt-BR"/>
        </w:rPr>
        <w:t>Secretário:</w:t>
      </w:r>
      <w:r w:rsidRPr="008C4CD7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Pr="008C4CD7">
        <w:rPr>
          <w:color w:val="000000"/>
          <w:sz w:val="24"/>
          <w:szCs w:val="24"/>
          <w:lang w:val="pt-BR"/>
        </w:rPr>
        <w:t>Petrucio</w:t>
      </w:r>
      <w:proofErr w:type="spellEnd"/>
      <w:r w:rsidRPr="008C4CD7">
        <w:rPr>
          <w:color w:val="000000"/>
          <w:sz w:val="24"/>
          <w:szCs w:val="24"/>
          <w:lang w:val="pt-BR"/>
        </w:rPr>
        <w:t xml:space="preserve"> Aquino</w:t>
      </w:r>
    </w:p>
    <w:p w:rsidR="00B12888" w:rsidRPr="008C4CD7" w:rsidRDefault="00B12888" w:rsidP="0031395D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8C4CD7" w:rsidRDefault="00B12888" w:rsidP="005159B5">
      <w:pPr>
        <w:tabs>
          <w:tab w:val="left" w:pos="426"/>
        </w:tabs>
        <w:spacing w:line="240" w:lineRule="auto"/>
        <w:jc w:val="both"/>
        <w:rPr>
          <w:sz w:val="24"/>
          <w:szCs w:val="24"/>
          <w:lang w:val="pt-BR"/>
        </w:rPr>
      </w:pPr>
      <w:r w:rsidRPr="008C4CD7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a </w:t>
      </w:r>
      <w:bookmarkStart w:id="0" w:name="__DdeLink__286_217770635"/>
      <w:r w:rsidRPr="008C4CD7">
        <w:rPr>
          <w:color w:val="000000"/>
          <w:sz w:val="24"/>
          <w:szCs w:val="24"/>
          <w:lang w:val="pt-BR"/>
        </w:rPr>
        <w:t xml:space="preserve">Presidente do Conselho, em exercício, </w:t>
      </w:r>
      <w:bookmarkEnd w:id="0"/>
      <w:proofErr w:type="spellStart"/>
      <w:r w:rsidRPr="008C4CD7">
        <w:rPr>
          <w:color w:val="000000"/>
          <w:sz w:val="24"/>
          <w:szCs w:val="24"/>
          <w:lang w:val="pt-BR"/>
        </w:rPr>
        <w:t>Drª</w:t>
      </w:r>
      <w:proofErr w:type="spellEnd"/>
      <w:r w:rsidRPr="008C4CD7">
        <w:rPr>
          <w:color w:val="000000"/>
          <w:sz w:val="24"/>
          <w:szCs w:val="24"/>
          <w:lang w:val="pt-BR"/>
        </w:rPr>
        <w:t>. Laís Coelho</w:t>
      </w:r>
      <w:proofErr w:type="gramStart"/>
      <w:r w:rsidRPr="008C4CD7">
        <w:rPr>
          <w:color w:val="000000"/>
          <w:sz w:val="24"/>
          <w:szCs w:val="24"/>
          <w:lang w:val="pt-BR"/>
        </w:rPr>
        <w:t>, cumprimentou</w:t>
      </w:r>
      <w:proofErr w:type="gramEnd"/>
      <w:r w:rsidRPr="008C4CD7">
        <w:rPr>
          <w:color w:val="000000"/>
          <w:sz w:val="24"/>
          <w:szCs w:val="24"/>
          <w:lang w:val="pt-BR"/>
        </w:rPr>
        <w:t xml:space="preserve"> todos os presentes. Solicitou que o Secretário desse prosseguimento com a verificação da constituição do quorum regimental. Tendo o Secretário constatado o comparecimento dos Conselheiros acima mencionados, </w:t>
      </w:r>
      <w:r w:rsidR="000778A5" w:rsidRPr="008C4CD7">
        <w:rPr>
          <w:color w:val="000000"/>
          <w:sz w:val="24"/>
          <w:szCs w:val="24"/>
          <w:lang w:val="pt-BR"/>
        </w:rPr>
        <w:t xml:space="preserve">ausência justificada do </w:t>
      </w:r>
      <w:r w:rsidR="000778A5" w:rsidRPr="008C4CD7">
        <w:rPr>
          <w:sz w:val="24"/>
          <w:szCs w:val="24"/>
          <w:lang w:val="pt-BR"/>
        </w:rPr>
        <w:t>Dr. Francisco Dirceu Barros que se encontra em reunião externa</w:t>
      </w:r>
      <w:r w:rsidR="000778A5" w:rsidRPr="008C4CD7">
        <w:rPr>
          <w:color w:val="000000"/>
          <w:sz w:val="24"/>
          <w:szCs w:val="24"/>
          <w:lang w:val="pt-BR"/>
        </w:rPr>
        <w:t xml:space="preserve">, do </w:t>
      </w:r>
      <w:r w:rsidR="000778A5" w:rsidRPr="008C4CD7">
        <w:rPr>
          <w:sz w:val="24"/>
          <w:szCs w:val="24"/>
          <w:lang w:val="pt-BR"/>
        </w:rPr>
        <w:t xml:space="preserve">Dr. Charles Hamilton dos </w:t>
      </w:r>
      <w:proofErr w:type="gramStart"/>
      <w:r w:rsidR="000778A5" w:rsidRPr="008C4CD7">
        <w:rPr>
          <w:sz w:val="24"/>
          <w:szCs w:val="24"/>
          <w:lang w:val="pt-BR"/>
        </w:rPr>
        <w:t>Santos Lima (substituindo Dr.ª Fernanda Henriques da Nóbrega)</w:t>
      </w:r>
      <w:proofErr w:type="gramEnd"/>
      <w:r w:rsidR="000778A5" w:rsidRPr="008C4CD7">
        <w:rPr>
          <w:sz w:val="24"/>
          <w:szCs w:val="24"/>
          <w:lang w:val="pt-BR"/>
        </w:rPr>
        <w:t xml:space="preserve"> que apresentou justificativa através do Ofício 3/2019 e da Dr.ª Fernanda Henriques da Nóbrega que se encontra em férias.</w:t>
      </w:r>
      <w:r w:rsidRPr="008C4CD7">
        <w:rPr>
          <w:sz w:val="24"/>
          <w:szCs w:val="24"/>
          <w:lang w:val="pt-BR"/>
        </w:rPr>
        <w:t xml:space="preserve"> </w:t>
      </w:r>
      <w:r w:rsidRPr="008C4CD7">
        <w:rPr>
          <w:color w:val="000000"/>
          <w:sz w:val="24"/>
          <w:szCs w:val="24"/>
          <w:lang w:val="pt-BR"/>
        </w:rPr>
        <w:t>Com a correspondente constituição do quorum regimental foi passada a palavra a Presidente em exercício, que declarou aberta a sessão, passando a tratar dos assuntos previstos em pauta:</w:t>
      </w:r>
      <w:r w:rsidRPr="008C4CD7">
        <w:rPr>
          <w:b/>
          <w:color w:val="000000"/>
          <w:sz w:val="24"/>
          <w:szCs w:val="24"/>
          <w:lang w:val="pt-BR"/>
        </w:rPr>
        <w:t xml:space="preserve"> </w:t>
      </w:r>
      <w:r w:rsidRPr="008C4CD7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Pr="008C4CD7">
        <w:rPr>
          <w:bCs/>
          <w:color w:val="000000"/>
          <w:sz w:val="24"/>
          <w:szCs w:val="24"/>
          <w:lang w:val="pt-BR"/>
        </w:rPr>
        <w:t xml:space="preserve"> </w:t>
      </w:r>
      <w:r w:rsidR="000778A5" w:rsidRPr="008C4CD7">
        <w:rPr>
          <w:bCs/>
          <w:color w:val="000000"/>
          <w:sz w:val="24"/>
          <w:szCs w:val="24"/>
          <w:lang w:val="pt-BR"/>
        </w:rPr>
        <w:t>A Presidente determinou o encaminhamento do Ofício 3/2019</w:t>
      </w:r>
      <w:r w:rsidR="00341B29" w:rsidRPr="008C4CD7">
        <w:rPr>
          <w:bCs/>
          <w:color w:val="000000"/>
          <w:sz w:val="24"/>
          <w:szCs w:val="24"/>
          <w:lang w:val="pt-BR"/>
        </w:rPr>
        <w:t>,</w:t>
      </w:r>
      <w:r w:rsidR="000778A5" w:rsidRPr="008C4CD7">
        <w:rPr>
          <w:bCs/>
          <w:color w:val="000000"/>
          <w:sz w:val="24"/>
          <w:szCs w:val="24"/>
          <w:lang w:val="pt-BR"/>
        </w:rPr>
        <w:t xml:space="preserve"> do Dr. Charles Hamilton</w:t>
      </w:r>
      <w:r w:rsidR="00341B29" w:rsidRPr="008C4CD7">
        <w:rPr>
          <w:bCs/>
          <w:color w:val="000000"/>
          <w:sz w:val="24"/>
          <w:szCs w:val="24"/>
          <w:lang w:val="pt-BR"/>
        </w:rPr>
        <w:t>,</w:t>
      </w:r>
      <w:r w:rsidR="000778A5" w:rsidRPr="008C4CD7">
        <w:rPr>
          <w:bCs/>
          <w:color w:val="000000"/>
          <w:sz w:val="24"/>
          <w:szCs w:val="24"/>
          <w:lang w:val="pt-BR"/>
        </w:rPr>
        <w:t xml:space="preserve"> </w:t>
      </w:r>
      <w:r w:rsidR="00341B29" w:rsidRPr="008C4CD7">
        <w:rPr>
          <w:bCs/>
          <w:color w:val="000000"/>
          <w:sz w:val="24"/>
          <w:szCs w:val="24"/>
          <w:lang w:val="pt-BR"/>
        </w:rPr>
        <w:t>a</w:t>
      </w:r>
      <w:r w:rsidR="000778A5" w:rsidRPr="008C4CD7">
        <w:rPr>
          <w:bCs/>
          <w:color w:val="000000"/>
          <w:sz w:val="24"/>
          <w:szCs w:val="24"/>
          <w:lang w:val="pt-BR"/>
        </w:rPr>
        <w:t>o Conselheiro Dr. Stanley Araújo</w:t>
      </w:r>
      <w:r w:rsidR="00341B29" w:rsidRPr="008C4CD7">
        <w:rPr>
          <w:bCs/>
          <w:color w:val="000000"/>
          <w:sz w:val="24"/>
          <w:szCs w:val="24"/>
          <w:lang w:val="pt-BR"/>
        </w:rPr>
        <w:t>,</w:t>
      </w:r>
      <w:r w:rsidR="000778A5" w:rsidRPr="008C4CD7">
        <w:rPr>
          <w:bCs/>
          <w:color w:val="000000"/>
          <w:sz w:val="24"/>
          <w:szCs w:val="24"/>
          <w:lang w:val="pt-BR"/>
        </w:rPr>
        <w:t xml:space="preserve"> que está com a relatoria do processo que trata das ausências do oficiante</w:t>
      </w:r>
      <w:r w:rsidR="00341B29" w:rsidRPr="008C4CD7">
        <w:rPr>
          <w:bCs/>
          <w:color w:val="000000"/>
          <w:sz w:val="24"/>
          <w:szCs w:val="24"/>
          <w:lang w:val="pt-BR"/>
        </w:rPr>
        <w:t xml:space="preserve"> as sessões deste Colegiado</w:t>
      </w:r>
      <w:r w:rsidR="000778A5" w:rsidRPr="008C4CD7">
        <w:rPr>
          <w:bCs/>
          <w:color w:val="000000"/>
          <w:sz w:val="24"/>
          <w:szCs w:val="24"/>
          <w:lang w:val="pt-BR"/>
        </w:rPr>
        <w:t xml:space="preserve">. Continuando, informou que houve um pequeno erro material na publicação da escala de férias referente </w:t>
      </w:r>
      <w:r w:rsidR="00341B29" w:rsidRPr="008C4CD7">
        <w:rPr>
          <w:bCs/>
          <w:color w:val="000000"/>
          <w:sz w:val="24"/>
          <w:szCs w:val="24"/>
          <w:lang w:val="pt-BR"/>
        </w:rPr>
        <w:t>à</w:t>
      </w:r>
      <w:r w:rsidR="000778A5" w:rsidRPr="008C4CD7">
        <w:rPr>
          <w:bCs/>
          <w:color w:val="000000"/>
          <w:sz w:val="24"/>
          <w:szCs w:val="24"/>
          <w:lang w:val="pt-BR"/>
        </w:rPr>
        <w:t xml:space="preserve"> Promotoria de Justiça de Camaragibe e</w:t>
      </w:r>
      <w:r w:rsidR="00341B29" w:rsidRPr="008C4CD7">
        <w:rPr>
          <w:bCs/>
          <w:color w:val="000000"/>
          <w:sz w:val="24"/>
          <w:szCs w:val="24"/>
          <w:lang w:val="pt-BR"/>
        </w:rPr>
        <w:t>,</w:t>
      </w:r>
      <w:r w:rsidR="000778A5" w:rsidRPr="008C4CD7">
        <w:rPr>
          <w:bCs/>
          <w:color w:val="000000"/>
          <w:sz w:val="24"/>
          <w:szCs w:val="24"/>
          <w:lang w:val="pt-BR"/>
        </w:rPr>
        <w:t xml:space="preserve"> por isto</w:t>
      </w:r>
      <w:r w:rsidR="00341B29" w:rsidRPr="008C4CD7">
        <w:rPr>
          <w:bCs/>
          <w:color w:val="000000"/>
          <w:sz w:val="24"/>
          <w:szCs w:val="24"/>
          <w:lang w:val="pt-BR"/>
        </w:rPr>
        <w:t>,</w:t>
      </w:r>
      <w:r w:rsidR="000778A5" w:rsidRPr="008C4CD7">
        <w:rPr>
          <w:bCs/>
          <w:color w:val="000000"/>
          <w:sz w:val="24"/>
          <w:szCs w:val="24"/>
          <w:lang w:val="pt-BR"/>
        </w:rPr>
        <w:t xml:space="preserve"> </w:t>
      </w:r>
      <w:r w:rsidR="00341B29" w:rsidRPr="008C4CD7">
        <w:rPr>
          <w:bCs/>
          <w:color w:val="000000"/>
          <w:sz w:val="24"/>
          <w:szCs w:val="24"/>
          <w:lang w:val="pt-BR"/>
        </w:rPr>
        <w:t>SOLICITA A AUTORIZAÇÃO DO COLEGIADO PARA REPUBLICAÇÃO</w:t>
      </w:r>
      <w:r w:rsidR="000778A5" w:rsidRPr="008C4CD7">
        <w:rPr>
          <w:bCs/>
          <w:color w:val="000000"/>
          <w:sz w:val="24"/>
          <w:szCs w:val="24"/>
          <w:lang w:val="pt-BR"/>
        </w:rPr>
        <w:t xml:space="preserve">. Colocado em votação, o Colegiado, </w:t>
      </w:r>
      <w:r w:rsidR="000778A5" w:rsidRPr="008C4CD7">
        <w:rPr>
          <w:bCs/>
          <w:color w:val="000000"/>
          <w:sz w:val="24"/>
          <w:szCs w:val="24"/>
          <w:u w:val="single"/>
          <w:lang w:val="pt-BR"/>
        </w:rPr>
        <w:t>À UNANIMIDADE, APROVOU A PUBLICAÇÃO NOS TERMOS SUGERIDOS PELA PRESIDENTE</w:t>
      </w:r>
      <w:r w:rsidR="000778A5" w:rsidRPr="008C4CD7">
        <w:rPr>
          <w:bCs/>
          <w:color w:val="000000"/>
          <w:sz w:val="24"/>
          <w:szCs w:val="24"/>
          <w:lang w:val="pt-BR"/>
        </w:rPr>
        <w:t>.</w:t>
      </w:r>
      <w:r w:rsidR="005278F4" w:rsidRPr="008C4CD7">
        <w:rPr>
          <w:bCs/>
          <w:color w:val="000000"/>
          <w:sz w:val="24"/>
          <w:szCs w:val="24"/>
          <w:lang w:val="pt-BR"/>
        </w:rPr>
        <w:t xml:space="preserve"> O Conselheiro Dr. Salomão </w:t>
      </w:r>
      <w:proofErr w:type="spellStart"/>
      <w:r w:rsidR="005278F4" w:rsidRPr="008C4CD7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5278F4" w:rsidRPr="008C4CD7">
        <w:rPr>
          <w:bCs/>
          <w:color w:val="000000"/>
          <w:sz w:val="24"/>
          <w:szCs w:val="24"/>
          <w:lang w:val="pt-BR"/>
        </w:rPr>
        <w:t xml:space="preserve"> PROPÔS SUGERIR AO PGJ A </w:t>
      </w:r>
      <w:r w:rsidR="005278F4" w:rsidRPr="008C4CD7">
        <w:rPr>
          <w:sz w:val="24"/>
          <w:szCs w:val="24"/>
          <w:lang w:val="pt-BR"/>
        </w:rPr>
        <w:t xml:space="preserve">ABERTURA DE EDITAL PARA PROVIMENTO DA 2ª PROMOTORIA DE JUSTIÇA CRIMINAL DE IPOJUCA, considerando a necessidade do serviço. Colocado em votação, o Colegiado, </w:t>
      </w:r>
      <w:r w:rsidR="005278F4" w:rsidRPr="008C4CD7">
        <w:rPr>
          <w:sz w:val="24"/>
          <w:szCs w:val="24"/>
          <w:u w:val="single"/>
          <w:lang w:val="pt-BR"/>
        </w:rPr>
        <w:t xml:space="preserve">À UNANIMIDADE, APROVOU A SUGESTÃO E DETERMINOU QUE A SECRETARIA </w:t>
      </w:r>
      <w:proofErr w:type="gramStart"/>
      <w:r w:rsidR="005278F4" w:rsidRPr="008C4CD7">
        <w:rPr>
          <w:sz w:val="24"/>
          <w:szCs w:val="24"/>
          <w:u w:val="single"/>
          <w:lang w:val="pt-BR"/>
        </w:rPr>
        <w:t>OFICIE</w:t>
      </w:r>
      <w:proofErr w:type="gramEnd"/>
      <w:r w:rsidR="005278F4" w:rsidRPr="008C4CD7">
        <w:rPr>
          <w:sz w:val="24"/>
          <w:szCs w:val="24"/>
          <w:u w:val="single"/>
          <w:lang w:val="pt-BR"/>
        </w:rPr>
        <w:t xml:space="preserve"> AO PGJ</w:t>
      </w:r>
      <w:r w:rsidR="005278F4" w:rsidRPr="008C4CD7">
        <w:rPr>
          <w:sz w:val="24"/>
          <w:szCs w:val="24"/>
          <w:lang w:val="pt-BR"/>
        </w:rPr>
        <w:t>.</w:t>
      </w:r>
      <w:r w:rsidR="00F2525B" w:rsidRPr="008C4CD7">
        <w:rPr>
          <w:sz w:val="24"/>
          <w:szCs w:val="24"/>
          <w:lang w:val="pt-BR"/>
        </w:rPr>
        <w:t xml:space="preserve"> O Conselheiro Dr. Carlos Vitório registrou elogio aos membros que foram agraciados com a medalha do Corpo de Bombeiro, na última segunda feira próxima, </w:t>
      </w:r>
      <w:proofErr w:type="spellStart"/>
      <w:r w:rsidR="00F2525B" w:rsidRPr="008C4CD7">
        <w:rPr>
          <w:sz w:val="24"/>
          <w:szCs w:val="24"/>
          <w:lang w:val="pt-BR"/>
        </w:rPr>
        <w:t>Drª</w:t>
      </w:r>
      <w:proofErr w:type="spellEnd"/>
      <w:r w:rsidR="00F2525B" w:rsidRPr="008C4CD7">
        <w:rPr>
          <w:sz w:val="24"/>
          <w:szCs w:val="24"/>
          <w:lang w:val="pt-BR"/>
        </w:rPr>
        <w:t xml:space="preserve">. Maria Lizandra e </w:t>
      </w:r>
      <w:proofErr w:type="spellStart"/>
      <w:r w:rsidR="00F2525B" w:rsidRPr="008C4CD7">
        <w:rPr>
          <w:sz w:val="24"/>
          <w:szCs w:val="24"/>
          <w:lang w:val="pt-BR"/>
        </w:rPr>
        <w:t>Drª</w:t>
      </w:r>
      <w:proofErr w:type="spellEnd"/>
      <w:r w:rsidR="00F2525B" w:rsidRPr="008C4CD7">
        <w:rPr>
          <w:sz w:val="24"/>
          <w:szCs w:val="24"/>
          <w:lang w:val="pt-BR"/>
        </w:rPr>
        <w:t>. Rosemary Souto Maior.</w:t>
      </w:r>
      <w:r w:rsidR="00D83852" w:rsidRPr="008C4CD7">
        <w:rPr>
          <w:sz w:val="24"/>
          <w:szCs w:val="24"/>
          <w:lang w:val="pt-BR"/>
        </w:rPr>
        <w:t xml:space="preserve"> O Conselheiro Dr. Stanley Araújo </w:t>
      </w:r>
      <w:r w:rsidR="00D057E7" w:rsidRPr="008C4CD7">
        <w:rPr>
          <w:sz w:val="24"/>
          <w:szCs w:val="24"/>
          <w:u w:val="single"/>
          <w:lang w:val="pt-BR"/>
        </w:rPr>
        <w:t>DETERMINOU A JUNTADA AOS AUTOS DO OFÍCIO 3/2019 DO DR. CHARLES HAMILTON</w:t>
      </w:r>
      <w:r w:rsidR="00D057E7" w:rsidRPr="008C4CD7">
        <w:rPr>
          <w:sz w:val="24"/>
          <w:szCs w:val="24"/>
          <w:lang w:val="pt-BR"/>
        </w:rPr>
        <w:t xml:space="preserve">, para posterior análise, considerando que se encontra no prazo de notificação do interessado. </w:t>
      </w:r>
      <w:r w:rsidR="00015C4C" w:rsidRPr="008C4CD7">
        <w:rPr>
          <w:sz w:val="24"/>
          <w:szCs w:val="24"/>
          <w:lang w:val="pt-BR"/>
        </w:rPr>
        <w:t xml:space="preserve">O Presidente da AMPPE, Dr. Marcos </w:t>
      </w:r>
      <w:r w:rsidR="00015C4C" w:rsidRPr="008C4CD7">
        <w:rPr>
          <w:sz w:val="24"/>
          <w:szCs w:val="24"/>
          <w:lang w:val="pt-BR"/>
        </w:rPr>
        <w:lastRenderedPageBreak/>
        <w:t xml:space="preserve">Carvalho, convidou a todos para participar do 2º encontro de aposentados e pensionistas, que ocorrerá amanha, a partir das 17h, na sede da Associação. Informou que também haverá o lançamento do livro do Dr. </w:t>
      </w:r>
      <w:proofErr w:type="spellStart"/>
      <w:r w:rsidR="00015C4C" w:rsidRPr="008C4CD7">
        <w:rPr>
          <w:sz w:val="24"/>
          <w:szCs w:val="24"/>
          <w:lang w:val="pt-BR"/>
        </w:rPr>
        <w:t>Darley</w:t>
      </w:r>
      <w:proofErr w:type="spellEnd"/>
      <w:r w:rsidR="00015C4C" w:rsidRPr="008C4CD7">
        <w:rPr>
          <w:sz w:val="24"/>
          <w:szCs w:val="24"/>
          <w:lang w:val="pt-BR"/>
        </w:rPr>
        <w:t xml:space="preserve"> de Lima Ferreira e inauguração da sala de jogos em homenagem ao Dr. </w:t>
      </w:r>
      <w:r w:rsidR="00341B29" w:rsidRPr="008C4CD7">
        <w:rPr>
          <w:sz w:val="24"/>
          <w:szCs w:val="24"/>
          <w:lang w:val="pt-BR"/>
        </w:rPr>
        <w:t xml:space="preserve">Romildo Ramos, que </w:t>
      </w:r>
      <w:r w:rsidR="005A739D" w:rsidRPr="008C4CD7">
        <w:rPr>
          <w:sz w:val="24"/>
          <w:szCs w:val="24"/>
          <w:lang w:val="pt-BR"/>
        </w:rPr>
        <w:t>contar</w:t>
      </w:r>
      <w:r w:rsidR="00341B29" w:rsidRPr="008C4CD7">
        <w:rPr>
          <w:sz w:val="24"/>
          <w:szCs w:val="24"/>
          <w:lang w:val="pt-BR"/>
        </w:rPr>
        <w:t>á</w:t>
      </w:r>
      <w:r w:rsidR="005A739D" w:rsidRPr="008C4CD7">
        <w:rPr>
          <w:sz w:val="24"/>
          <w:szCs w:val="24"/>
          <w:lang w:val="pt-BR"/>
        </w:rPr>
        <w:t xml:space="preserve"> com homenagem do Instituto.</w:t>
      </w:r>
      <w:r w:rsidR="0034302A" w:rsidRPr="008C4CD7">
        <w:rPr>
          <w:sz w:val="24"/>
          <w:szCs w:val="24"/>
          <w:lang w:val="pt-BR"/>
        </w:rPr>
        <w:t xml:space="preserve"> O Conselheiro Dr. Salomão </w:t>
      </w:r>
      <w:proofErr w:type="spellStart"/>
      <w:r w:rsidR="0034302A" w:rsidRPr="008C4CD7">
        <w:rPr>
          <w:sz w:val="24"/>
          <w:szCs w:val="24"/>
          <w:lang w:val="pt-BR"/>
        </w:rPr>
        <w:t>Abdo</w:t>
      </w:r>
      <w:proofErr w:type="spellEnd"/>
      <w:r w:rsidR="0034302A" w:rsidRPr="008C4CD7">
        <w:rPr>
          <w:sz w:val="24"/>
          <w:szCs w:val="24"/>
          <w:lang w:val="pt-BR"/>
        </w:rPr>
        <w:t xml:space="preserve"> elogiou a Associação pela iniciativa e registrou a importância do contato com os membros aposentados que tanto serviram a Instituição. </w:t>
      </w:r>
      <w:r w:rsidR="00CD7545" w:rsidRPr="008C4CD7">
        <w:rPr>
          <w:sz w:val="24"/>
          <w:szCs w:val="24"/>
          <w:lang w:val="pt-BR"/>
        </w:rPr>
        <w:t>O Presidente da AMPPE, Dr. Marcos Carvalho, registrou que a</w:t>
      </w:r>
      <w:r w:rsidR="00713E64" w:rsidRPr="008C4CD7">
        <w:rPr>
          <w:sz w:val="24"/>
          <w:szCs w:val="24"/>
          <w:lang w:val="pt-BR"/>
        </w:rPr>
        <w:t xml:space="preserve"> Ata da 27ª Sessão Ordinária do CSMP/2019 foi publicada com um equívoco na fala da Associação, quanto aos requerimentos</w:t>
      </w:r>
      <w:r w:rsidR="00341B29" w:rsidRPr="008C4CD7">
        <w:rPr>
          <w:sz w:val="24"/>
          <w:szCs w:val="24"/>
          <w:lang w:val="pt-BR"/>
        </w:rPr>
        <w:t xml:space="preserve">, </w:t>
      </w:r>
      <w:r w:rsidR="00713E64" w:rsidRPr="008C4CD7">
        <w:rPr>
          <w:sz w:val="24"/>
          <w:szCs w:val="24"/>
          <w:lang w:val="pt-BR"/>
        </w:rPr>
        <w:t>e</w:t>
      </w:r>
      <w:r w:rsidR="00341B29" w:rsidRPr="008C4CD7">
        <w:rPr>
          <w:sz w:val="24"/>
          <w:szCs w:val="24"/>
          <w:lang w:val="pt-BR"/>
        </w:rPr>
        <w:t>,</w:t>
      </w:r>
      <w:r w:rsidR="00713E64" w:rsidRPr="008C4CD7">
        <w:rPr>
          <w:sz w:val="24"/>
          <w:szCs w:val="24"/>
          <w:lang w:val="pt-BR"/>
        </w:rPr>
        <w:t xml:space="preserve"> por is</w:t>
      </w:r>
      <w:r w:rsidR="00341B29" w:rsidRPr="008C4CD7">
        <w:rPr>
          <w:sz w:val="24"/>
          <w:szCs w:val="24"/>
          <w:lang w:val="pt-BR"/>
        </w:rPr>
        <w:t>t</w:t>
      </w:r>
      <w:r w:rsidR="00713E64" w:rsidRPr="008C4CD7">
        <w:rPr>
          <w:sz w:val="24"/>
          <w:szCs w:val="24"/>
          <w:lang w:val="pt-BR"/>
        </w:rPr>
        <w:t>o</w:t>
      </w:r>
      <w:r w:rsidR="00341B29" w:rsidRPr="008C4CD7">
        <w:rPr>
          <w:sz w:val="24"/>
          <w:szCs w:val="24"/>
          <w:lang w:val="pt-BR"/>
        </w:rPr>
        <w:t>,</w:t>
      </w:r>
      <w:r w:rsidR="00713E64" w:rsidRPr="008C4CD7">
        <w:rPr>
          <w:sz w:val="24"/>
          <w:szCs w:val="24"/>
          <w:lang w:val="pt-BR"/>
        </w:rPr>
        <w:t xml:space="preserve"> a AMPPE oficiou o PGJ formalizando os requerimentos, já que</w:t>
      </w:r>
      <w:r w:rsidR="00341B29" w:rsidRPr="008C4CD7">
        <w:rPr>
          <w:sz w:val="24"/>
          <w:szCs w:val="24"/>
          <w:lang w:val="pt-BR"/>
        </w:rPr>
        <w:t>,</w:t>
      </w:r>
      <w:r w:rsidR="00713E64" w:rsidRPr="008C4CD7">
        <w:rPr>
          <w:sz w:val="24"/>
          <w:szCs w:val="24"/>
          <w:lang w:val="pt-BR"/>
        </w:rPr>
        <w:t xml:space="preserve"> quando da aprovação das referidas atas</w:t>
      </w:r>
      <w:r w:rsidR="00341B29" w:rsidRPr="008C4CD7">
        <w:rPr>
          <w:sz w:val="24"/>
          <w:szCs w:val="24"/>
          <w:lang w:val="pt-BR"/>
        </w:rPr>
        <w:t>,</w:t>
      </w:r>
      <w:r w:rsidR="00713E64" w:rsidRPr="008C4CD7">
        <w:rPr>
          <w:sz w:val="24"/>
          <w:szCs w:val="24"/>
          <w:lang w:val="pt-BR"/>
        </w:rPr>
        <w:t xml:space="preserve"> não p</w:t>
      </w:r>
      <w:r w:rsidR="00341B29" w:rsidRPr="008C4CD7">
        <w:rPr>
          <w:sz w:val="24"/>
          <w:szCs w:val="24"/>
          <w:lang w:val="pt-BR"/>
        </w:rPr>
        <w:t>ô</w:t>
      </w:r>
      <w:r w:rsidR="008B7D5A">
        <w:rPr>
          <w:sz w:val="24"/>
          <w:szCs w:val="24"/>
          <w:lang w:val="pt-BR"/>
        </w:rPr>
        <w:t>de estar</w:t>
      </w:r>
      <w:r w:rsidR="00713E64" w:rsidRPr="008C4CD7">
        <w:rPr>
          <w:sz w:val="24"/>
          <w:szCs w:val="24"/>
          <w:lang w:val="pt-BR"/>
        </w:rPr>
        <w:t xml:space="preserve"> pessoalmente presente.</w:t>
      </w:r>
      <w:r w:rsidR="00F23D73" w:rsidRPr="008C4CD7">
        <w:rPr>
          <w:sz w:val="24"/>
          <w:szCs w:val="24"/>
          <w:lang w:val="pt-BR"/>
        </w:rPr>
        <w:t xml:space="preserve"> </w:t>
      </w:r>
      <w:r w:rsidRPr="008C4CD7">
        <w:rPr>
          <w:b/>
          <w:bCs/>
          <w:color w:val="000000"/>
          <w:sz w:val="24"/>
          <w:szCs w:val="24"/>
          <w:lang w:val="pt-BR"/>
        </w:rPr>
        <w:t xml:space="preserve">II - Aprovação de Ata: </w:t>
      </w:r>
      <w:r w:rsidRPr="008C4CD7">
        <w:rPr>
          <w:color w:val="000000"/>
          <w:sz w:val="24"/>
          <w:szCs w:val="24"/>
          <w:lang w:val="pt-BR"/>
        </w:rPr>
        <w:t>Colocados em apreciação os extratos das Atas da 2</w:t>
      </w:r>
      <w:r w:rsidR="00FE0BAC" w:rsidRPr="008C4CD7">
        <w:rPr>
          <w:color w:val="000000"/>
          <w:sz w:val="24"/>
          <w:szCs w:val="24"/>
          <w:lang w:val="pt-BR"/>
        </w:rPr>
        <w:t>8</w:t>
      </w:r>
      <w:r w:rsidRPr="008C4CD7">
        <w:rPr>
          <w:color w:val="000000"/>
          <w:sz w:val="24"/>
          <w:szCs w:val="24"/>
          <w:lang w:val="pt-BR"/>
        </w:rPr>
        <w:t>ª Sessão Extraordinária e 3</w:t>
      </w:r>
      <w:r w:rsidR="00FE0BAC" w:rsidRPr="008C4CD7">
        <w:rPr>
          <w:color w:val="000000"/>
          <w:sz w:val="24"/>
          <w:szCs w:val="24"/>
          <w:lang w:val="pt-BR"/>
        </w:rPr>
        <w:t>5</w:t>
      </w:r>
      <w:r w:rsidRPr="008C4CD7">
        <w:rPr>
          <w:color w:val="000000"/>
          <w:sz w:val="24"/>
          <w:szCs w:val="24"/>
          <w:lang w:val="pt-BR"/>
        </w:rPr>
        <w:t xml:space="preserve">ª Sessão Ordinária do CSMP, realizadas em </w:t>
      </w:r>
      <w:r w:rsidR="00534207" w:rsidRPr="008C4CD7">
        <w:rPr>
          <w:color w:val="000000"/>
          <w:sz w:val="24"/>
          <w:szCs w:val="24"/>
          <w:lang w:val="pt-BR"/>
        </w:rPr>
        <w:t>25</w:t>
      </w:r>
      <w:r w:rsidRPr="008C4CD7">
        <w:rPr>
          <w:color w:val="000000"/>
          <w:sz w:val="24"/>
          <w:szCs w:val="24"/>
          <w:lang w:val="pt-BR"/>
        </w:rPr>
        <w:t>/09/2019. Foi aberta à discussão. Colocadas em votação</w:t>
      </w:r>
      <w:r w:rsidRPr="008C4CD7">
        <w:rPr>
          <w:bCs/>
          <w:color w:val="000000"/>
          <w:sz w:val="24"/>
          <w:szCs w:val="24"/>
          <w:lang w:val="pt-BR"/>
        </w:rPr>
        <w:t>, foram</w:t>
      </w:r>
      <w:r w:rsidRPr="008C4CD7">
        <w:rPr>
          <w:color w:val="000000"/>
          <w:sz w:val="24"/>
          <w:szCs w:val="24"/>
          <w:lang w:val="pt-BR"/>
        </w:rPr>
        <w:t xml:space="preserve"> aprovadas, por unanimidade.</w:t>
      </w:r>
      <w:r w:rsidR="00314114" w:rsidRPr="008C4CD7">
        <w:rPr>
          <w:color w:val="000000"/>
          <w:sz w:val="24"/>
          <w:szCs w:val="24"/>
          <w:lang w:val="pt-BR"/>
        </w:rPr>
        <w:t xml:space="preserve"> </w:t>
      </w:r>
      <w:r w:rsidR="00FE0BAC" w:rsidRPr="008C4CD7">
        <w:rPr>
          <w:b/>
          <w:bCs/>
          <w:sz w:val="24"/>
          <w:szCs w:val="24"/>
          <w:lang w:val="pt-BR"/>
        </w:rPr>
        <w:t xml:space="preserve">III – Processo Auto 2019/196901, </w:t>
      </w:r>
      <w:proofErr w:type="spellStart"/>
      <w:r w:rsidR="00FE0BAC" w:rsidRPr="008C4CD7">
        <w:rPr>
          <w:b/>
          <w:bCs/>
          <w:sz w:val="24"/>
          <w:szCs w:val="24"/>
          <w:lang w:val="pt-BR"/>
        </w:rPr>
        <w:t>Doc</w:t>
      </w:r>
      <w:proofErr w:type="spellEnd"/>
      <w:r w:rsidR="00FE0BAC" w:rsidRPr="008C4CD7">
        <w:rPr>
          <w:b/>
          <w:bCs/>
          <w:sz w:val="24"/>
          <w:szCs w:val="24"/>
          <w:lang w:val="pt-BR"/>
        </w:rPr>
        <w:t>. 11238585 – Recurso, Relator: Carlos Alberto Pereira Vitório:</w:t>
      </w:r>
      <w:r w:rsidR="00FE0BAC" w:rsidRPr="008C4CD7">
        <w:rPr>
          <w:bCs/>
          <w:sz w:val="24"/>
          <w:szCs w:val="24"/>
          <w:lang w:val="pt-BR"/>
        </w:rPr>
        <w:t xml:space="preserve"> </w:t>
      </w:r>
      <w:r w:rsidR="00C70F27" w:rsidRPr="008C4CD7">
        <w:rPr>
          <w:bCs/>
          <w:sz w:val="24"/>
          <w:szCs w:val="24"/>
          <w:lang w:val="pt-BR"/>
        </w:rPr>
        <w:t xml:space="preserve">O Relator </w:t>
      </w:r>
      <w:r w:rsidR="004B6232" w:rsidRPr="008C4CD7">
        <w:rPr>
          <w:bCs/>
          <w:sz w:val="24"/>
          <w:szCs w:val="24"/>
          <w:lang w:val="pt-BR"/>
        </w:rPr>
        <w:t xml:space="preserve">leu o relatório e </w:t>
      </w:r>
      <w:r w:rsidR="00C70F27" w:rsidRPr="008C4CD7">
        <w:rPr>
          <w:bCs/>
          <w:sz w:val="24"/>
          <w:szCs w:val="24"/>
          <w:lang w:val="pt-BR"/>
        </w:rPr>
        <w:t>apresentou questão preliminar</w:t>
      </w:r>
      <w:r w:rsidR="00341780" w:rsidRPr="008C4CD7">
        <w:rPr>
          <w:bCs/>
          <w:sz w:val="24"/>
          <w:szCs w:val="24"/>
          <w:lang w:val="pt-BR"/>
        </w:rPr>
        <w:t xml:space="preserve"> para modificação da decisão anterior que enviou o pleito reclamatório para o Colégio de Procuradores, pois a insatisfação do requerente quanto </w:t>
      </w:r>
      <w:r w:rsidR="00AF7048" w:rsidRPr="008C4CD7">
        <w:rPr>
          <w:bCs/>
          <w:sz w:val="24"/>
          <w:szCs w:val="24"/>
          <w:lang w:val="pt-BR"/>
        </w:rPr>
        <w:t>à</w:t>
      </w:r>
      <w:r w:rsidR="00341780" w:rsidRPr="008C4CD7">
        <w:rPr>
          <w:bCs/>
          <w:sz w:val="24"/>
          <w:szCs w:val="24"/>
          <w:lang w:val="pt-BR"/>
        </w:rPr>
        <w:t xml:space="preserve"> decisão do PGJ tem haver com o Quadro Geral de Antiguidade, para que este Colegiado de Conselheiros possa enfrentar o mérito do Procedimento de</w:t>
      </w:r>
      <w:r w:rsidR="00907A4E" w:rsidRPr="008C4CD7">
        <w:rPr>
          <w:bCs/>
          <w:sz w:val="24"/>
          <w:szCs w:val="24"/>
          <w:lang w:val="pt-BR"/>
        </w:rPr>
        <w:t xml:space="preserve"> nº 2019/164376, por avocação d</w:t>
      </w:r>
      <w:r w:rsidR="00341780" w:rsidRPr="008C4CD7">
        <w:rPr>
          <w:bCs/>
          <w:sz w:val="24"/>
          <w:szCs w:val="24"/>
          <w:lang w:val="pt-BR"/>
        </w:rPr>
        <w:t xml:space="preserve">a relatoria. </w:t>
      </w:r>
      <w:r w:rsidR="005906CA" w:rsidRPr="008C4CD7">
        <w:rPr>
          <w:bCs/>
          <w:sz w:val="24"/>
          <w:szCs w:val="24"/>
          <w:lang w:val="pt-BR"/>
        </w:rPr>
        <w:t>Foi c</w:t>
      </w:r>
      <w:r w:rsidR="00AF7048" w:rsidRPr="008C4CD7">
        <w:rPr>
          <w:bCs/>
          <w:sz w:val="24"/>
          <w:szCs w:val="24"/>
          <w:lang w:val="pt-BR"/>
        </w:rPr>
        <w:t xml:space="preserve">oncedida a palavra ao interessado, </w:t>
      </w:r>
      <w:r w:rsidR="00A963CA" w:rsidRPr="008C4CD7">
        <w:rPr>
          <w:sz w:val="24"/>
          <w:szCs w:val="24"/>
          <w:lang w:val="pt-BR"/>
        </w:rPr>
        <w:t>Dr. Márcio Fernando Magalhães França</w:t>
      </w:r>
      <w:r w:rsidR="00AF7048" w:rsidRPr="008C4CD7">
        <w:rPr>
          <w:sz w:val="24"/>
          <w:szCs w:val="24"/>
          <w:lang w:val="pt-BR"/>
        </w:rPr>
        <w:t>, para apresentação de suas razões</w:t>
      </w:r>
      <w:r w:rsidR="005906CA" w:rsidRPr="008C4CD7">
        <w:rPr>
          <w:sz w:val="24"/>
          <w:szCs w:val="24"/>
          <w:lang w:val="pt-BR"/>
        </w:rPr>
        <w:t xml:space="preserve"> pelo prazo de 10 (dez) minutos</w:t>
      </w:r>
      <w:r w:rsidR="00AF7048" w:rsidRPr="008C4CD7">
        <w:rPr>
          <w:sz w:val="24"/>
          <w:szCs w:val="24"/>
          <w:lang w:val="pt-BR"/>
        </w:rPr>
        <w:t>.</w:t>
      </w:r>
      <w:r w:rsidR="00A44A7E" w:rsidRPr="008C4CD7">
        <w:rPr>
          <w:sz w:val="24"/>
          <w:szCs w:val="24"/>
          <w:lang w:val="pt-BR"/>
        </w:rPr>
        <w:t xml:space="preserve"> </w:t>
      </w:r>
      <w:r w:rsidR="00130950" w:rsidRPr="008C4CD7">
        <w:rPr>
          <w:sz w:val="24"/>
          <w:szCs w:val="24"/>
          <w:lang w:val="pt-BR"/>
        </w:rPr>
        <w:t>O Corregedor, Dr. Alexandre Augusto, solicitou que a AMPPE seja indagada se tem interesse de se pronunciar sobre o tema? A Presidente indagou se a AMPPE tem interesse de se pronunciar sobre a questão preliminar. O Presidente da AMPPE, Dr. Marcos Carvalho, esclareceu que o requerente não é associado da AMPPE e que, por outro lado, como</w:t>
      </w:r>
      <w:r w:rsidR="00907A4E" w:rsidRPr="008C4CD7">
        <w:rPr>
          <w:sz w:val="24"/>
          <w:szCs w:val="24"/>
          <w:lang w:val="pt-BR"/>
        </w:rPr>
        <w:t>,</w:t>
      </w:r>
      <w:r w:rsidR="00130950" w:rsidRPr="008C4CD7">
        <w:rPr>
          <w:sz w:val="24"/>
          <w:szCs w:val="24"/>
          <w:lang w:val="pt-BR"/>
        </w:rPr>
        <w:t xml:space="preserve"> entre os associados</w:t>
      </w:r>
      <w:r w:rsidR="00907A4E" w:rsidRPr="008C4CD7">
        <w:rPr>
          <w:sz w:val="24"/>
          <w:szCs w:val="24"/>
          <w:lang w:val="pt-BR"/>
        </w:rPr>
        <w:t>,</w:t>
      </w:r>
      <w:r w:rsidR="00130950" w:rsidRPr="008C4CD7">
        <w:rPr>
          <w:sz w:val="24"/>
          <w:szCs w:val="24"/>
          <w:lang w:val="pt-BR"/>
        </w:rPr>
        <w:t xml:space="preserve"> há membros que têm situaç</w:t>
      </w:r>
      <w:r w:rsidR="00FF26EA">
        <w:rPr>
          <w:sz w:val="24"/>
          <w:szCs w:val="24"/>
          <w:lang w:val="pt-BR"/>
        </w:rPr>
        <w:t>ão parecida com a do requerente, porém, qualquer mudança na lista de antiguidade configura, em tese, conflito de interesse entre associados</w:t>
      </w:r>
      <w:r w:rsidR="00907A4E" w:rsidRPr="008C4CD7">
        <w:rPr>
          <w:sz w:val="24"/>
          <w:szCs w:val="24"/>
          <w:lang w:val="pt-BR"/>
        </w:rPr>
        <w:t>,</w:t>
      </w:r>
      <w:r w:rsidR="00130950" w:rsidRPr="008C4CD7">
        <w:rPr>
          <w:sz w:val="24"/>
          <w:szCs w:val="24"/>
          <w:lang w:val="pt-BR"/>
        </w:rPr>
        <w:t xml:space="preserve"> como a categoria não foi consultada sobre o tema, entende que a AMPPE não deve se pronunciar, neste momento.</w:t>
      </w:r>
      <w:r w:rsidR="00912865" w:rsidRPr="008C4CD7">
        <w:rPr>
          <w:sz w:val="24"/>
          <w:szCs w:val="24"/>
          <w:lang w:val="pt-BR"/>
        </w:rPr>
        <w:t xml:space="preserve"> O Relator apresentou voto, quanto </w:t>
      </w:r>
      <w:r w:rsidR="00907A4E" w:rsidRPr="008C4CD7">
        <w:rPr>
          <w:sz w:val="24"/>
          <w:szCs w:val="24"/>
          <w:lang w:val="pt-BR"/>
        </w:rPr>
        <w:t>à</w:t>
      </w:r>
      <w:r w:rsidR="00912865" w:rsidRPr="008C4CD7">
        <w:rPr>
          <w:sz w:val="24"/>
          <w:szCs w:val="24"/>
          <w:lang w:val="pt-BR"/>
        </w:rPr>
        <w:t xml:space="preserve"> questão preliminar, no sentido de assistir razão ao requerente quanto </w:t>
      </w:r>
      <w:r w:rsidR="00907A4E" w:rsidRPr="008C4CD7">
        <w:rPr>
          <w:sz w:val="24"/>
          <w:szCs w:val="24"/>
          <w:lang w:val="pt-BR"/>
        </w:rPr>
        <w:t>à</w:t>
      </w:r>
      <w:r w:rsidR="00912865" w:rsidRPr="008C4CD7">
        <w:rPr>
          <w:sz w:val="24"/>
          <w:szCs w:val="24"/>
          <w:lang w:val="pt-BR"/>
        </w:rPr>
        <w:t xml:space="preserve"> alegação de competência legal do CSMP para julgar reclamação formulada contra o Quadro Geral de Antiguidade, </w:t>
      </w:r>
      <w:r w:rsidR="00471886" w:rsidRPr="008C4CD7">
        <w:rPr>
          <w:sz w:val="24"/>
          <w:szCs w:val="24"/>
          <w:lang w:val="pt-BR"/>
        </w:rPr>
        <w:t>nos termos do artigo 14, inciso IX, da Lei Orgânica</w:t>
      </w:r>
      <w:r w:rsidR="00907A4E" w:rsidRPr="008C4CD7">
        <w:rPr>
          <w:sz w:val="24"/>
          <w:szCs w:val="24"/>
          <w:lang w:val="pt-BR"/>
        </w:rPr>
        <w:t xml:space="preserve"> do MP</w:t>
      </w:r>
      <w:r w:rsidR="00471886" w:rsidRPr="008C4CD7">
        <w:rPr>
          <w:sz w:val="24"/>
          <w:szCs w:val="24"/>
          <w:lang w:val="pt-BR"/>
        </w:rPr>
        <w:t>, quando aponta este CSMP como órgão competente para julgar reclamação sobre o quadro geral de antiguidade, sendo o Colégio de Procuradores competente para o julgamento de recursos dessa decisão, ex vi do disposto no artigo 12, inciso VIII, letra C.</w:t>
      </w:r>
      <w:r w:rsidR="00543902" w:rsidRPr="008C4CD7">
        <w:rPr>
          <w:sz w:val="24"/>
          <w:szCs w:val="24"/>
          <w:lang w:val="pt-BR"/>
        </w:rPr>
        <w:t xml:space="preserve"> Após discussão, </w:t>
      </w:r>
      <w:proofErr w:type="spellStart"/>
      <w:r w:rsidR="002841E1" w:rsidRPr="008C4CD7">
        <w:rPr>
          <w:sz w:val="24"/>
          <w:szCs w:val="24"/>
          <w:lang w:val="pt-BR"/>
        </w:rPr>
        <w:t>Drª</w:t>
      </w:r>
      <w:proofErr w:type="spellEnd"/>
      <w:r w:rsidR="002841E1" w:rsidRPr="008C4CD7">
        <w:rPr>
          <w:sz w:val="24"/>
          <w:szCs w:val="24"/>
          <w:lang w:val="pt-BR"/>
        </w:rPr>
        <w:t>. Laís Coelho identificou sua atuação anterior nos autos e, por is</w:t>
      </w:r>
      <w:r w:rsidR="00907A4E" w:rsidRPr="008C4CD7">
        <w:rPr>
          <w:sz w:val="24"/>
          <w:szCs w:val="24"/>
          <w:lang w:val="pt-BR"/>
        </w:rPr>
        <w:t>t</w:t>
      </w:r>
      <w:r w:rsidR="002841E1" w:rsidRPr="008C4CD7">
        <w:rPr>
          <w:sz w:val="24"/>
          <w:szCs w:val="24"/>
          <w:lang w:val="pt-BR"/>
        </w:rPr>
        <w:t>o, chamou o feit</w:t>
      </w:r>
      <w:r w:rsidR="006329EB" w:rsidRPr="008C4CD7">
        <w:rPr>
          <w:sz w:val="24"/>
          <w:szCs w:val="24"/>
          <w:lang w:val="pt-BR"/>
        </w:rPr>
        <w:t>o</w:t>
      </w:r>
      <w:r w:rsidR="002841E1" w:rsidRPr="008C4CD7">
        <w:rPr>
          <w:sz w:val="24"/>
          <w:szCs w:val="24"/>
          <w:lang w:val="pt-BR"/>
        </w:rPr>
        <w:t xml:space="preserve"> </w:t>
      </w:r>
      <w:r w:rsidR="006329EB" w:rsidRPr="008C4CD7">
        <w:rPr>
          <w:sz w:val="24"/>
          <w:szCs w:val="24"/>
          <w:lang w:val="pt-BR"/>
        </w:rPr>
        <w:t>à</w:t>
      </w:r>
      <w:r w:rsidR="002841E1" w:rsidRPr="008C4CD7">
        <w:rPr>
          <w:sz w:val="24"/>
          <w:szCs w:val="24"/>
          <w:lang w:val="pt-BR"/>
        </w:rPr>
        <w:t xml:space="preserve"> ordem</w:t>
      </w:r>
      <w:r w:rsidR="006329EB" w:rsidRPr="008C4CD7">
        <w:rPr>
          <w:sz w:val="24"/>
          <w:szCs w:val="24"/>
          <w:lang w:val="pt-BR"/>
        </w:rPr>
        <w:t>,</w:t>
      </w:r>
      <w:r w:rsidR="002841E1" w:rsidRPr="008C4CD7">
        <w:rPr>
          <w:sz w:val="24"/>
          <w:szCs w:val="24"/>
          <w:lang w:val="pt-BR"/>
        </w:rPr>
        <w:t xml:space="preserve"> se declar</w:t>
      </w:r>
      <w:r w:rsidR="006329EB" w:rsidRPr="008C4CD7">
        <w:rPr>
          <w:sz w:val="24"/>
          <w:szCs w:val="24"/>
          <w:lang w:val="pt-BR"/>
        </w:rPr>
        <w:t>ou impedida e, de ofício, declarou</w:t>
      </w:r>
      <w:r w:rsidR="007005A4">
        <w:rPr>
          <w:sz w:val="24"/>
          <w:szCs w:val="24"/>
          <w:lang w:val="pt-BR"/>
        </w:rPr>
        <w:t xml:space="preserve"> nulos todos os atos praticados. Foi passada a Presidência ao Decano, que também é o relator do recurso, que, por já ter declarado seu voto relativo </w:t>
      </w:r>
      <w:proofErr w:type="gramStart"/>
      <w:r w:rsidR="007005A4">
        <w:rPr>
          <w:sz w:val="24"/>
          <w:szCs w:val="24"/>
          <w:lang w:val="pt-BR"/>
        </w:rPr>
        <w:t>a</w:t>
      </w:r>
      <w:proofErr w:type="gramEnd"/>
      <w:r w:rsidR="007005A4">
        <w:rPr>
          <w:sz w:val="24"/>
          <w:szCs w:val="24"/>
          <w:lang w:val="pt-BR"/>
        </w:rPr>
        <w:t xml:space="preserve"> preliminar, também entendeu estar impedido para presidir a sessão e, por isto, assumiu a</w:t>
      </w:r>
      <w:r w:rsidR="002841E1" w:rsidRPr="008C4CD7">
        <w:rPr>
          <w:sz w:val="24"/>
          <w:szCs w:val="24"/>
          <w:lang w:val="pt-BR"/>
        </w:rPr>
        <w:t xml:space="preserve"> Presidência o Dr. Salomão </w:t>
      </w:r>
      <w:proofErr w:type="spellStart"/>
      <w:r w:rsidR="002841E1" w:rsidRPr="008C4CD7">
        <w:rPr>
          <w:sz w:val="24"/>
          <w:szCs w:val="24"/>
          <w:lang w:val="pt-BR"/>
        </w:rPr>
        <w:t>Abdo</w:t>
      </w:r>
      <w:proofErr w:type="spellEnd"/>
      <w:r w:rsidR="002841E1" w:rsidRPr="008C4CD7">
        <w:rPr>
          <w:sz w:val="24"/>
          <w:szCs w:val="24"/>
          <w:lang w:val="pt-BR"/>
        </w:rPr>
        <w:t xml:space="preserve">. </w:t>
      </w:r>
      <w:r w:rsidR="007005A4">
        <w:rPr>
          <w:sz w:val="24"/>
          <w:szCs w:val="24"/>
          <w:lang w:val="pt-BR"/>
        </w:rPr>
        <w:t>O Presidente em exercício</w:t>
      </w:r>
      <w:r w:rsidR="00907A4E" w:rsidRPr="008C4CD7">
        <w:rPr>
          <w:sz w:val="24"/>
          <w:szCs w:val="24"/>
          <w:lang w:val="pt-BR"/>
        </w:rPr>
        <w:t>,</w:t>
      </w:r>
      <w:r w:rsidR="002841E1" w:rsidRPr="008C4CD7">
        <w:rPr>
          <w:sz w:val="24"/>
          <w:szCs w:val="24"/>
          <w:lang w:val="pt-BR"/>
        </w:rPr>
        <w:t xml:space="preserve"> o Dr. Salomão </w:t>
      </w:r>
      <w:proofErr w:type="spellStart"/>
      <w:r w:rsidR="002841E1" w:rsidRPr="008C4CD7">
        <w:rPr>
          <w:sz w:val="24"/>
          <w:szCs w:val="24"/>
          <w:lang w:val="pt-BR"/>
        </w:rPr>
        <w:t>Abdo</w:t>
      </w:r>
      <w:proofErr w:type="spellEnd"/>
      <w:r w:rsidR="007005A4">
        <w:rPr>
          <w:sz w:val="24"/>
          <w:szCs w:val="24"/>
          <w:lang w:val="pt-BR"/>
        </w:rPr>
        <w:t>,</w:t>
      </w:r>
      <w:r w:rsidR="002841E1" w:rsidRPr="008C4CD7">
        <w:rPr>
          <w:sz w:val="24"/>
          <w:szCs w:val="24"/>
          <w:lang w:val="pt-BR"/>
        </w:rPr>
        <w:t xml:space="preserve"> sugeriu a convalidação de todos os atos, sem efeitos decisórios</w:t>
      </w:r>
      <w:r w:rsidR="006329EB" w:rsidRPr="008C4CD7">
        <w:rPr>
          <w:sz w:val="24"/>
          <w:szCs w:val="24"/>
          <w:lang w:val="pt-BR"/>
        </w:rPr>
        <w:t>,</w:t>
      </w:r>
      <w:r w:rsidR="002841E1" w:rsidRPr="008C4CD7">
        <w:rPr>
          <w:sz w:val="24"/>
          <w:szCs w:val="24"/>
          <w:lang w:val="pt-BR"/>
        </w:rPr>
        <w:t xml:space="preserve"> sobre a presidência da </w:t>
      </w:r>
      <w:proofErr w:type="spellStart"/>
      <w:r w:rsidR="002841E1" w:rsidRPr="008C4CD7">
        <w:rPr>
          <w:sz w:val="24"/>
          <w:szCs w:val="24"/>
          <w:lang w:val="pt-BR"/>
        </w:rPr>
        <w:t>Drª</w:t>
      </w:r>
      <w:proofErr w:type="spellEnd"/>
      <w:r w:rsidR="002841E1" w:rsidRPr="008C4CD7">
        <w:rPr>
          <w:sz w:val="24"/>
          <w:szCs w:val="24"/>
          <w:lang w:val="pt-BR"/>
        </w:rPr>
        <w:t xml:space="preserve">. Laís Coelho. </w:t>
      </w:r>
      <w:r w:rsidR="00392A50" w:rsidRPr="008C4CD7">
        <w:rPr>
          <w:sz w:val="24"/>
          <w:szCs w:val="24"/>
          <w:lang w:val="pt-BR"/>
        </w:rPr>
        <w:t>Colocado em votação, o Colegiado, à unanimidade, convalidou todos os atos nos termos proposto.</w:t>
      </w:r>
      <w:r w:rsidR="00027842" w:rsidRPr="008C4CD7">
        <w:rPr>
          <w:sz w:val="24"/>
          <w:szCs w:val="24"/>
          <w:lang w:val="pt-BR"/>
        </w:rPr>
        <w:t xml:space="preserve"> Colocado em votação</w:t>
      </w:r>
      <w:r w:rsidR="00907A4E" w:rsidRPr="008C4CD7">
        <w:rPr>
          <w:sz w:val="24"/>
          <w:szCs w:val="24"/>
          <w:lang w:val="pt-BR"/>
        </w:rPr>
        <w:t xml:space="preserve"> a</w:t>
      </w:r>
      <w:r w:rsidR="00027842" w:rsidRPr="008C4CD7">
        <w:rPr>
          <w:sz w:val="24"/>
          <w:szCs w:val="24"/>
          <w:lang w:val="pt-BR"/>
        </w:rPr>
        <w:t xml:space="preserve"> preliminar, o Colegiado, por maioria, decidiu pelo </w:t>
      </w:r>
      <w:r w:rsidR="00027842" w:rsidRPr="008C4CD7">
        <w:rPr>
          <w:sz w:val="24"/>
          <w:szCs w:val="24"/>
          <w:lang w:val="pt-BR"/>
        </w:rPr>
        <w:lastRenderedPageBreak/>
        <w:t xml:space="preserve">conhecimento </w:t>
      </w:r>
      <w:r w:rsidR="00907A4E" w:rsidRPr="008C4CD7">
        <w:rPr>
          <w:sz w:val="24"/>
          <w:szCs w:val="24"/>
          <w:lang w:val="pt-BR"/>
        </w:rPr>
        <w:t xml:space="preserve">da interposição </w:t>
      </w:r>
      <w:r w:rsidR="00027842" w:rsidRPr="008C4CD7">
        <w:rPr>
          <w:sz w:val="24"/>
          <w:szCs w:val="24"/>
          <w:lang w:val="pt-BR"/>
        </w:rPr>
        <w:t xml:space="preserve">nos termos do voto do relator, enquanto Dr. Fernando Falcão e </w:t>
      </w:r>
      <w:proofErr w:type="spellStart"/>
      <w:r w:rsidR="00027842" w:rsidRPr="008C4CD7">
        <w:rPr>
          <w:sz w:val="24"/>
          <w:szCs w:val="24"/>
          <w:lang w:val="pt-BR"/>
        </w:rPr>
        <w:t>Drª</w:t>
      </w:r>
      <w:proofErr w:type="spellEnd"/>
      <w:r w:rsidR="00027842" w:rsidRPr="008C4CD7">
        <w:rPr>
          <w:sz w:val="24"/>
          <w:szCs w:val="24"/>
          <w:lang w:val="pt-BR"/>
        </w:rPr>
        <w:t xml:space="preserve">. </w:t>
      </w:r>
      <w:proofErr w:type="gramStart"/>
      <w:r w:rsidR="00027842" w:rsidRPr="008C4CD7">
        <w:rPr>
          <w:sz w:val="24"/>
          <w:szCs w:val="24"/>
          <w:lang w:val="pt-BR"/>
        </w:rPr>
        <w:t>Maria Lizandra entendiam</w:t>
      </w:r>
      <w:proofErr w:type="gramEnd"/>
      <w:r w:rsidR="00027842" w:rsidRPr="008C4CD7">
        <w:rPr>
          <w:sz w:val="24"/>
          <w:szCs w:val="24"/>
          <w:lang w:val="pt-BR"/>
        </w:rPr>
        <w:t xml:space="preserve"> pelo não conhecimento. </w:t>
      </w:r>
      <w:r w:rsidR="00907A4E" w:rsidRPr="008C4CD7">
        <w:rPr>
          <w:sz w:val="24"/>
          <w:szCs w:val="24"/>
          <w:lang w:val="pt-BR"/>
        </w:rPr>
        <w:t>No mérito, o</w:t>
      </w:r>
      <w:r w:rsidR="004B6232" w:rsidRPr="008C4CD7">
        <w:rPr>
          <w:sz w:val="24"/>
          <w:szCs w:val="24"/>
          <w:lang w:val="pt-BR"/>
        </w:rPr>
        <w:t xml:space="preserve"> Relator apresentou </w:t>
      </w:r>
      <w:r w:rsidR="005B71FD" w:rsidRPr="008C4CD7">
        <w:rPr>
          <w:sz w:val="24"/>
          <w:szCs w:val="24"/>
          <w:lang w:val="pt-BR"/>
        </w:rPr>
        <w:t xml:space="preserve">seu voto pelo indeferimento do pleito. Colocando em votação, o Colegiado, </w:t>
      </w:r>
      <w:r w:rsidR="00E57029">
        <w:rPr>
          <w:sz w:val="24"/>
          <w:szCs w:val="24"/>
          <w:lang w:val="pt-BR"/>
        </w:rPr>
        <w:t>por maioria</w:t>
      </w:r>
      <w:r w:rsidR="005B71FD" w:rsidRPr="008C4CD7">
        <w:rPr>
          <w:sz w:val="24"/>
          <w:szCs w:val="24"/>
          <w:lang w:val="pt-BR"/>
        </w:rPr>
        <w:t>, decidiu pelo indeferimento do pleito, nos termos do voto do relator</w:t>
      </w:r>
      <w:r w:rsidR="004D47C8" w:rsidRPr="008C4CD7">
        <w:rPr>
          <w:sz w:val="24"/>
          <w:szCs w:val="24"/>
          <w:lang w:val="pt-BR"/>
        </w:rPr>
        <w:t xml:space="preserve">, enquanto Dr. Salomão </w:t>
      </w:r>
      <w:proofErr w:type="spellStart"/>
      <w:r w:rsidR="004D47C8" w:rsidRPr="008C4CD7">
        <w:rPr>
          <w:sz w:val="24"/>
          <w:szCs w:val="24"/>
          <w:lang w:val="pt-BR"/>
        </w:rPr>
        <w:t>Abdo</w:t>
      </w:r>
      <w:proofErr w:type="spellEnd"/>
      <w:r w:rsidR="00E57029">
        <w:rPr>
          <w:sz w:val="24"/>
          <w:szCs w:val="24"/>
          <w:lang w:val="pt-BR"/>
        </w:rPr>
        <w:t>, que também a</w:t>
      </w:r>
      <w:r w:rsidR="0058515E">
        <w:rPr>
          <w:sz w:val="24"/>
          <w:szCs w:val="24"/>
          <w:lang w:val="pt-BR"/>
        </w:rPr>
        <w:t>companhou no mérito o relator</w:t>
      </w:r>
      <w:r w:rsidR="00E57029">
        <w:rPr>
          <w:sz w:val="24"/>
          <w:szCs w:val="24"/>
          <w:lang w:val="pt-BR"/>
        </w:rPr>
        <w:t>, entendia que o tempo de exercício de Promotor de Justiça em outro Estado deveria servir para efeito de desempate na classificação no concurso de Promotor de Justiça</w:t>
      </w:r>
      <w:r w:rsidR="005B71FD" w:rsidRPr="008C4CD7">
        <w:rPr>
          <w:sz w:val="24"/>
          <w:szCs w:val="24"/>
          <w:lang w:val="pt-BR"/>
        </w:rPr>
        <w:t>.</w:t>
      </w:r>
      <w:r w:rsidR="003D4F76" w:rsidRPr="008C4CD7">
        <w:rPr>
          <w:sz w:val="24"/>
          <w:szCs w:val="24"/>
          <w:lang w:val="pt-BR"/>
        </w:rPr>
        <w:t xml:space="preserve"> </w:t>
      </w:r>
      <w:proofErr w:type="spellStart"/>
      <w:r w:rsidR="003D4F76" w:rsidRPr="008C4CD7">
        <w:rPr>
          <w:sz w:val="24"/>
          <w:szCs w:val="24"/>
          <w:lang w:val="pt-BR"/>
        </w:rPr>
        <w:t>Drª</w:t>
      </w:r>
      <w:proofErr w:type="spellEnd"/>
      <w:r w:rsidR="003D4F76" w:rsidRPr="008C4CD7">
        <w:rPr>
          <w:sz w:val="24"/>
          <w:szCs w:val="24"/>
          <w:lang w:val="pt-BR"/>
        </w:rPr>
        <w:t>. Laís Coelho assumiu a presidência.</w:t>
      </w:r>
      <w:r w:rsidR="00622F2E" w:rsidRPr="008C4CD7">
        <w:rPr>
          <w:sz w:val="24"/>
          <w:szCs w:val="24"/>
          <w:lang w:val="pt-BR"/>
        </w:rPr>
        <w:t xml:space="preserve"> </w:t>
      </w:r>
      <w:r w:rsidR="00FE0BAC" w:rsidRPr="008C4CD7">
        <w:rPr>
          <w:b/>
          <w:bCs/>
          <w:sz w:val="24"/>
          <w:szCs w:val="24"/>
          <w:lang w:val="pt-BR"/>
        </w:rPr>
        <w:t xml:space="preserve">IV – Processo Auto 2019/320650, </w:t>
      </w:r>
      <w:proofErr w:type="spellStart"/>
      <w:r w:rsidR="00FE0BAC" w:rsidRPr="008C4CD7">
        <w:rPr>
          <w:b/>
          <w:bCs/>
          <w:sz w:val="24"/>
          <w:szCs w:val="24"/>
          <w:lang w:val="pt-BR"/>
        </w:rPr>
        <w:t>Doc</w:t>
      </w:r>
      <w:proofErr w:type="spellEnd"/>
      <w:r w:rsidR="00FE0BAC" w:rsidRPr="008C4CD7">
        <w:rPr>
          <w:b/>
          <w:bCs/>
          <w:sz w:val="24"/>
          <w:szCs w:val="24"/>
          <w:lang w:val="pt-BR"/>
        </w:rPr>
        <w:t>. 11695470 – Relator: Carlos Alberto Pereira Vitório:</w:t>
      </w:r>
      <w:r w:rsidR="00FE0BAC" w:rsidRPr="008C4CD7">
        <w:rPr>
          <w:bCs/>
          <w:sz w:val="24"/>
          <w:szCs w:val="24"/>
          <w:lang w:val="pt-BR"/>
        </w:rPr>
        <w:t xml:space="preserve"> </w:t>
      </w:r>
      <w:r w:rsidR="00A963CA" w:rsidRPr="008C4CD7">
        <w:rPr>
          <w:bCs/>
          <w:sz w:val="24"/>
          <w:szCs w:val="24"/>
          <w:lang w:val="pt-BR"/>
        </w:rPr>
        <w:t xml:space="preserve">O Conselheiro Dr. Carlos Vitório solicitou a retirada de pauta, devido </w:t>
      </w:r>
      <w:r w:rsidR="00622F2E" w:rsidRPr="008C4CD7">
        <w:rPr>
          <w:bCs/>
          <w:sz w:val="24"/>
          <w:szCs w:val="24"/>
          <w:lang w:val="pt-BR"/>
        </w:rPr>
        <w:t>a</w:t>
      </w:r>
      <w:r w:rsidR="00A963CA" w:rsidRPr="008C4CD7">
        <w:rPr>
          <w:bCs/>
          <w:sz w:val="24"/>
          <w:szCs w:val="24"/>
          <w:lang w:val="pt-BR"/>
        </w:rPr>
        <w:t>o adiantado da hora, e INCLUSÃO NA PAUTA DA SESSÃO DA PRÓXIMA SEMANA, INCLUSIVE COM CONVITE DO MEMBRO REQUERENTE.</w:t>
      </w:r>
      <w:r w:rsidR="00622F2E" w:rsidRPr="008C4CD7">
        <w:rPr>
          <w:bCs/>
          <w:sz w:val="24"/>
          <w:szCs w:val="24"/>
          <w:lang w:val="pt-BR"/>
        </w:rPr>
        <w:t xml:space="preserve"> Continuando, solicitou a INCLUSÃO NA PAUTA DA PRÓXIMA SEMANA DO RECURSO 2019/260001, COM A CONVOCAÇÃO DO INTERESSADO E CONVITE DO PROMOTOR DE JUSTIÇA RESPONSÁVEL PELO ARQUIVAMENTO, NOS TERMOS DA RESOLUÇÃO. A Presidente </w:t>
      </w:r>
      <w:r w:rsidR="00622F2E" w:rsidRPr="008C4CD7">
        <w:rPr>
          <w:bCs/>
          <w:sz w:val="24"/>
          <w:szCs w:val="24"/>
          <w:u w:val="single"/>
          <w:lang w:val="pt-BR"/>
        </w:rPr>
        <w:t>DETERMINOU A SECRETARIA DO CSMP A ADOÇÃO DAS PROVIDÊNCIAS NOS TERMOS SOLICITADOS</w:t>
      </w:r>
      <w:r w:rsidR="00622F2E" w:rsidRPr="008C4CD7">
        <w:rPr>
          <w:bCs/>
          <w:sz w:val="24"/>
          <w:szCs w:val="24"/>
          <w:lang w:val="pt-BR"/>
        </w:rPr>
        <w:t>. O Conselheiro Dr. Carlos Vitório pediu licença para se ausentar, pois tem compromissos na qualidade de Presidente do Instituto do Ministério Público.</w:t>
      </w:r>
      <w:r w:rsidR="00AC12A3" w:rsidRPr="008C4CD7">
        <w:rPr>
          <w:bCs/>
          <w:sz w:val="24"/>
          <w:szCs w:val="24"/>
          <w:lang w:val="pt-BR"/>
        </w:rPr>
        <w:t xml:space="preserve"> </w:t>
      </w:r>
      <w:r w:rsidR="00534207" w:rsidRPr="008C4CD7">
        <w:rPr>
          <w:b/>
          <w:bCs/>
          <w:color w:val="000000"/>
          <w:sz w:val="24"/>
          <w:szCs w:val="24"/>
          <w:lang w:val="pt-BR"/>
        </w:rPr>
        <w:t>V</w:t>
      </w:r>
      <w:r w:rsidRPr="008C4CD7">
        <w:rPr>
          <w:b/>
          <w:bCs/>
          <w:color w:val="000000"/>
          <w:sz w:val="24"/>
          <w:szCs w:val="24"/>
          <w:lang w:val="pt-BR"/>
        </w:rPr>
        <w:t xml:space="preserve"> – Comunicações diversas:</w:t>
      </w:r>
      <w:r w:rsidRPr="008C4CD7">
        <w:rPr>
          <w:bCs/>
          <w:color w:val="000000"/>
          <w:sz w:val="24"/>
          <w:szCs w:val="24"/>
          <w:lang w:val="pt-BR"/>
        </w:rPr>
        <w:t xml:space="preserve"> </w:t>
      </w:r>
      <w:bookmarkStart w:id="1" w:name="__DdeLink__239_2928907843"/>
      <w:r w:rsidR="00E50044" w:rsidRPr="008C4CD7">
        <w:rPr>
          <w:bCs/>
          <w:sz w:val="24"/>
          <w:szCs w:val="24"/>
          <w:lang w:val="pt-BR"/>
        </w:rPr>
        <w:t>Retirado de pauta</w:t>
      </w:r>
      <w:r w:rsidR="00C9692D" w:rsidRPr="008C4CD7">
        <w:rPr>
          <w:sz w:val="24"/>
          <w:szCs w:val="24"/>
          <w:lang w:val="pt-BR"/>
        </w:rPr>
        <w:t>.</w:t>
      </w:r>
      <w:r w:rsidR="005159B5" w:rsidRPr="008C4CD7">
        <w:rPr>
          <w:sz w:val="24"/>
          <w:szCs w:val="24"/>
          <w:lang w:val="pt-BR"/>
        </w:rPr>
        <w:t xml:space="preserve"> </w:t>
      </w:r>
      <w:r w:rsidR="005159B5" w:rsidRPr="008C4CD7">
        <w:rPr>
          <w:b/>
          <w:bCs/>
          <w:color w:val="000000"/>
          <w:sz w:val="24"/>
          <w:szCs w:val="24"/>
          <w:lang w:val="pt-BR"/>
        </w:rPr>
        <w:t>VI – Processos de Distribuições Anteriores:</w:t>
      </w:r>
      <w:r w:rsidR="005159B5" w:rsidRPr="008C4CD7">
        <w:rPr>
          <w:bCs/>
          <w:color w:val="000000"/>
          <w:sz w:val="24"/>
          <w:szCs w:val="24"/>
          <w:lang w:val="pt-BR"/>
        </w:rPr>
        <w:t xml:space="preserve"> 2018/309556, </w:t>
      </w:r>
      <w:proofErr w:type="spellStart"/>
      <w:r w:rsidR="005159B5" w:rsidRPr="008C4CD7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5159B5" w:rsidRPr="008C4CD7">
        <w:rPr>
          <w:bCs/>
          <w:color w:val="000000"/>
          <w:sz w:val="24"/>
          <w:szCs w:val="24"/>
          <w:lang w:val="pt-BR"/>
        </w:rPr>
        <w:t xml:space="preserve"> 11601114, relatório trimestral, </w:t>
      </w:r>
      <w:proofErr w:type="gramStart"/>
      <w:r w:rsidR="005159B5" w:rsidRPr="008C4CD7">
        <w:rPr>
          <w:bCs/>
          <w:color w:val="000000"/>
          <w:sz w:val="24"/>
          <w:szCs w:val="24"/>
          <w:lang w:val="pt-BR"/>
        </w:rPr>
        <w:t>Dr.</w:t>
      </w:r>
      <w:proofErr w:type="gramEnd"/>
      <w:r w:rsidR="005159B5" w:rsidRPr="008C4CD7">
        <w:rPr>
          <w:bCs/>
          <w:color w:val="000000"/>
          <w:sz w:val="24"/>
          <w:szCs w:val="24"/>
          <w:lang w:val="pt-BR"/>
        </w:rPr>
        <w:t xml:space="preserve"> ..., relatando e votando pelo arquivamento. 2019/200671, </w:t>
      </w:r>
      <w:proofErr w:type="spellStart"/>
      <w:r w:rsidR="005159B5" w:rsidRPr="008C4CD7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5159B5" w:rsidRPr="008C4CD7">
        <w:rPr>
          <w:bCs/>
          <w:color w:val="000000"/>
          <w:sz w:val="24"/>
          <w:szCs w:val="24"/>
          <w:lang w:val="pt-BR"/>
        </w:rPr>
        <w:t xml:space="preserve"> 11253986, PJ com atuação nos feitos de Fernando de Noronha, relatando e votando pelo arquivamento. 2019/311402, </w:t>
      </w:r>
      <w:proofErr w:type="spellStart"/>
      <w:r w:rsidR="005159B5" w:rsidRPr="008C4CD7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5159B5" w:rsidRPr="008C4CD7">
        <w:rPr>
          <w:bCs/>
          <w:color w:val="000000"/>
          <w:sz w:val="24"/>
          <w:szCs w:val="24"/>
          <w:lang w:val="pt-BR"/>
        </w:rPr>
        <w:t xml:space="preserve"> 11663300, PJ de Lagoa de </w:t>
      </w:r>
      <w:proofErr w:type="spellStart"/>
      <w:r w:rsidR="005159B5" w:rsidRPr="008C4CD7">
        <w:rPr>
          <w:bCs/>
          <w:color w:val="000000"/>
          <w:sz w:val="24"/>
          <w:szCs w:val="24"/>
          <w:lang w:val="pt-BR"/>
        </w:rPr>
        <w:t>Itaenga</w:t>
      </w:r>
      <w:proofErr w:type="spellEnd"/>
      <w:r w:rsidR="005159B5" w:rsidRPr="008C4CD7">
        <w:rPr>
          <w:bCs/>
          <w:color w:val="000000"/>
          <w:sz w:val="24"/>
          <w:szCs w:val="24"/>
          <w:lang w:val="pt-BR"/>
        </w:rPr>
        <w:t xml:space="preserve">, relatando e votando pelo arquivamento. 2019/258136, </w:t>
      </w:r>
      <w:proofErr w:type="spellStart"/>
      <w:r w:rsidR="005159B5" w:rsidRPr="008C4CD7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5159B5" w:rsidRPr="008C4CD7">
        <w:rPr>
          <w:bCs/>
          <w:color w:val="000000"/>
          <w:sz w:val="24"/>
          <w:szCs w:val="24"/>
          <w:lang w:val="pt-BR"/>
        </w:rPr>
        <w:t xml:space="preserve"> 11467504, 5ª PJDC de Paulista, relatando e votando pelo arquivamento. 2019/251171, </w:t>
      </w:r>
      <w:proofErr w:type="spellStart"/>
      <w:r w:rsidR="005159B5" w:rsidRPr="008C4CD7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5159B5" w:rsidRPr="008C4CD7">
        <w:rPr>
          <w:bCs/>
          <w:color w:val="000000"/>
          <w:sz w:val="24"/>
          <w:szCs w:val="24"/>
          <w:lang w:val="pt-BR"/>
        </w:rPr>
        <w:t xml:space="preserve"> 11447196, 6ª PJDC de Caruaru, relatando e votando pelo arquivamento. Colocado(s) em votação, o Colegiado, à unanimidade, aprovou o arquivamento nos termos do voto do relator, tendo se declarado impedido o Dr. </w:t>
      </w:r>
      <w:proofErr w:type="spellStart"/>
      <w:r w:rsidR="005159B5" w:rsidRPr="008C4CD7">
        <w:rPr>
          <w:bCs/>
          <w:color w:val="000000"/>
          <w:sz w:val="24"/>
          <w:szCs w:val="24"/>
          <w:lang w:val="pt-BR"/>
        </w:rPr>
        <w:t>Rinaldo</w:t>
      </w:r>
      <w:proofErr w:type="spellEnd"/>
      <w:r w:rsidR="005159B5" w:rsidRPr="008C4CD7">
        <w:rPr>
          <w:bCs/>
          <w:color w:val="000000"/>
          <w:sz w:val="24"/>
          <w:szCs w:val="24"/>
          <w:lang w:val="pt-BR"/>
        </w:rPr>
        <w:t xml:space="preserve"> Jorge e Dr. Alexandre Augusto. </w:t>
      </w:r>
      <w:r w:rsidRPr="008C4CD7">
        <w:rPr>
          <w:color w:val="000000"/>
          <w:sz w:val="24"/>
          <w:szCs w:val="24"/>
          <w:lang w:val="pt-BR"/>
        </w:rPr>
        <w:t>A Presidente</w:t>
      </w:r>
      <w:bookmarkEnd w:id="1"/>
      <w:r w:rsidRPr="008C4CD7"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F721C7" w:rsidRPr="008C4CD7" w:rsidSect="00F721C7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F0" w:rsidRDefault="003160F0" w:rsidP="00F721C7">
      <w:pPr>
        <w:spacing w:line="240" w:lineRule="auto"/>
      </w:pPr>
      <w:r>
        <w:separator/>
      </w:r>
    </w:p>
  </w:endnote>
  <w:endnote w:type="continuationSeparator" w:id="0">
    <w:p w:rsidR="003160F0" w:rsidRDefault="003160F0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F72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F0" w:rsidRDefault="003160F0" w:rsidP="00F721C7">
      <w:pPr>
        <w:spacing w:line="240" w:lineRule="auto"/>
      </w:pPr>
      <w:r>
        <w:separator/>
      </w:r>
    </w:p>
  </w:footnote>
  <w:footnote w:type="continuationSeparator" w:id="0">
    <w:p w:rsidR="003160F0" w:rsidRDefault="003160F0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B701AA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004D8"/>
    <w:rsid w:val="00015C4C"/>
    <w:rsid w:val="00027842"/>
    <w:rsid w:val="00031B38"/>
    <w:rsid w:val="00036618"/>
    <w:rsid w:val="00041232"/>
    <w:rsid w:val="0004142A"/>
    <w:rsid w:val="000431EC"/>
    <w:rsid w:val="000442C5"/>
    <w:rsid w:val="00055590"/>
    <w:rsid w:val="00063D04"/>
    <w:rsid w:val="000778A5"/>
    <w:rsid w:val="00090BFD"/>
    <w:rsid w:val="000C1366"/>
    <w:rsid w:val="000C3F2A"/>
    <w:rsid w:val="000C6880"/>
    <w:rsid w:val="000D0949"/>
    <w:rsid w:val="000F03F0"/>
    <w:rsid w:val="00110FF8"/>
    <w:rsid w:val="00115879"/>
    <w:rsid w:val="00126044"/>
    <w:rsid w:val="00126491"/>
    <w:rsid w:val="00130950"/>
    <w:rsid w:val="00142CB7"/>
    <w:rsid w:val="00145966"/>
    <w:rsid w:val="0016008F"/>
    <w:rsid w:val="00184663"/>
    <w:rsid w:val="00190D43"/>
    <w:rsid w:val="001A560A"/>
    <w:rsid w:val="001C4277"/>
    <w:rsid w:val="001C64B4"/>
    <w:rsid w:val="001D4A2B"/>
    <w:rsid w:val="002004A3"/>
    <w:rsid w:val="00210103"/>
    <w:rsid w:val="00217552"/>
    <w:rsid w:val="00220B42"/>
    <w:rsid w:val="00222A3A"/>
    <w:rsid w:val="0022780F"/>
    <w:rsid w:val="00230248"/>
    <w:rsid w:val="00234EB4"/>
    <w:rsid w:val="00245148"/>
    <w:rsid w:val="002841E1"/>
    <w:rsid w:val="002C296F"/>
    <w:rsid w:val="002D7222"/>
    <w:rsid w:val="002F5C29"/>
    <w:rsid w:val="0031395D"/>
    <w:rsid w:val="00314114"/>
    <w:rsid w:val="003160F0"/>
    <w:rsid w:val="003305F7"/>
    <w:rsid w:val="00336238"/>
    <w:rsid w:val="00341780"/>
    <w:rsid w:val="00341B29"/>
    <w:rsid w:val="0034302A"/>
    <w:rsid w:val="003662BE"/>
    <w:rsid w:val="003836B0"/>
    <w:rsid w:val="00384465"/>
    <w:rsid w:val="00387708"/>
    <w:rsid w:val="00392A50"/>
    <w:rsid w:val="00395EBF"/>
    <w:rsid w:val="003A2C7B"/>
    <w:rsid w:val="003A65EA"/>
    <w:rsid w:val="003B03D6"/>
    <w:rsid w:val="003B4108"/>
    <w:rsid w:val="003B4377"/>
    <w:rsid w:val="003C044E"/>
    <w:rsid w:val="003D0377"/>
    <w:rsid w:val="003D4F76"/>
    <w:rsid w:val="003D5A82"/>
    <w:rsid w:val="003E1E53"/>
    <w:rsid w:val="003F3EA1"/>
    <w:rsid w:val="003F7D70"/>
    <w:rsid w:val="00405442"/>
    <w:rsid w:val="00432907"/>
    <w:rsid w:val="00452048"/>
    <w:rsid w:val="00471886"/>
    <w:rsid w:val="00491BF0"/>
    <w:rsid w:val="004932AF"/>
    <w:rsid w:val="00494DAA"/>
    <w:rsid w:val="004A4B5B"/>
    <w:rsid w:val="004B6232"/>
    <w:rsid w:val="004B7521"/>
    <w:rsid w:val="004C0028"/>
    <w:rsid w:val="004C0CC4"/>
    <w:rsid w:val="004C3E88"/>
    <w:rsid w:val="004C66FF"/>
    <w:rsid w:val="004D47C8"/>
    <w:rsid w:val="004E0793"/>
    <w:rsid w:val="004E3A0A"/>
    <w:rsid w:val="004F794E"/>
    <w:rsid w:val="004F7AF5"/>
    <w:rsid w:val="005146EA"/>
    <w:rsid w:val="005159B5"/>
    <w:rsid w:val="00522666"/>
    <w:rsid w:val="00523C79"/>
    <w:rsid w:val="005278F4"/>
    <w:rsid w:val="00534207"/>
    <w:rsid w:val="00543902"/>
    <w:rsid w:val="00544F22"/>
    <w:rsid w:val="005466FA"/>
    <w:rsid w:val="00547CFF"/>
    <w:rsid w:val="00560D7C"/>
    <w:rsid w:val="0056270A"/>
    <w:rsid w:val="005662AB"/>
    <w:rsid w:val="005675CF"/>
    <w:rsid w:val="00582EAE"/>
    <w:rsid w:val="0058387E"/>
    <w:rsid w:val="00584BB4"/>
    <w:rsid w:val="0058515E"/>
    <w:rsid w:val="00587138"/>
    <w:rsid w:val="005906CA"/>
    <w:rsid w:val="005925FF"/>
    <w:rsid w:val="00597A58"/>
    <w:rsid w:val="005A739D"/>
    <w:rsid w:val="005B71FD"/>
    <w:rsid w:val="005C164A"/>
    <w:rsid w:val="005E43DE"/>
    <w:rsid w:val="0060195F"/>
    <w:rsid w:val="00620598"/>
    <w:rsid w:val="00622F2E"/>
    <w:rsid w:val="00624733"/>
    <w:rsid w:val="006329EB"/>
    <w:rsid w:val="00636AE6"/>
    <w:rsid w:val="0064162F"/>
    <w:rsid w:val="006465B2"/>
    <w:rsid w:val="00647D91"/>
    <w:rsid w:val="00657DB4"/>
    <w:rsid w:val="006619B1"/>
    <w:rsid w:val="00681F2A"/>
    <w:rsid w:val="0069427D"/>
    <w:rsid w:val="006B534E"/>
    <w:rsid w:val="006C53D7"/>
    <w:rsid w:val="006C64A6"/>
    <w:rsid w:val="006C7F91"/>
    <w:rsid w:val="006D4B1F"/>
    <w:rsid w:val="006E4C36"/>
    <w:rsid w:val="006F58F5"/>
    <w:rsid w:val="007005A4"/>
    <w:rsid w:val="00701E65"/>
    <w:rsid w:val="007020B6"/>
    <w:rsid w:val="00702E75"/>
    <w:rsid w:val="00713E64"/>
    <w:rsid w:val="0072424C"/>
    <w:rsid w:val="00725018"/>
    <w:rsid w:val="00726C19"/>
    <w:rsid w:val="007429C5"/>
    <w:rsid w:val="00744DFF"/>
    <w:rsid w:val="00745D55"/>
    <w:rsid w:val="00746354"/>
    <w:rsid w:val="00756D19"/>
    <w:rsid w:val="00765B95"/>
    <w:rsid w:val="0078183D"/>
    <w:rsid w:val="0078226D"/>
    <w:rsid w:val="007B3F1E"/>
    <w:rsid w:val="007C3448"/>
    <w:rsid w:val="007C374B"/>
    <w:rsid w:val="007C6067"/>
    <w:rsid w:val="007C6D83"/>
    <w:rsid w:val="007D0AEF"/>
    <w:rsid w:val="007D42A7"/>
    <w:rsid w:val="007D5BAA"/>
    <w:rsid w:val="007E5018"/>
    <w:rsid w:val="007F582E"/>
    <w:rsid w:val="007F7E0C"/>
    <w:rsid w:val="00803551"/>
    <w:rsid w:val="00807217"/>
    <w:rsid w:val="00807A9E"/>
    <w:rsid w:val="00827054"/>
    <w:rsid w:val="00836EEC"/>
    <w:rsid w:val="00842E23"/>
    <w:rsid w:val="00850801"/>
    <w:rsid w:val="0085710F"/>
    <w:rsid w:val="0086306F"/>
    <w:rsid w:val="00867699"/>
    <w:rsid w:val="00877312"/>
    <w:rsid w:val="0088155B"/>
    <w:rsid w:val="00887643"/>
    <w:rsid w:val="00890CBD"/>
    <w:rsid w:val="00895C6B"/>
    <w:rsid w:val="008B0E78"/>
    <w:rsid w:val="008B7D5A"/>
    <w:rsid w:val="008C3575"/>
    <w:rsid w:val="008C4CD7"/>
    <w:rsid w:val="00907990"/>
    <w:rsid w:val="00907A4E"/>
    <w:rsid w:val="00912865"/>
    <w:rsid w:val="00927BD1"/>
    <w:rsid w:val="0095171E"/>
    <w:rsid w:val="009624E1"/>
    <w:rsid w:val="00986D26"/>
    <w:rsid w:val="00994382"/>
    <w:rsid w:val="009A0A84"/>
    <w:rsid w:val="009C103E"/>
    <w:rsid w:val="009D6B0F"/>
    <w:rsid w:val="009D7CE7"/>
    <w:rsid w:val="009E01FD"/>
    <w:rsid w:val="00A07654"/>
    <w:rsid w:val="00A1704D"/>
    <w:rsid w:val="00A21C83"/>
    <w:rsid w:val="00A44A7E"/>
    <w:rsid w:val="00A5687C"/>
    <w:rsid w:val="00A648FE"/>
    <w:rsid w:val="00A70871"/>
    <w:rsid w:val="00A744B1"/>
    <w:rsid w:val="00A74CE4"/>
    <w:rsid w:val="00A963CA"/>
    <w:rsid w:val="00AC12A3"/>
    <w:rsid w:val="00AC3284"/>
    <w:rsid w:val="00AC39A7"/>
    <w:rsid w:val="00AD7265"/>
    <w:rsid w:val="00AE19A0"/>
    <w:rsid w:val="00AF41D4"/>
    <w:rsid w:val="00AF7048"/>
    <w:rsid w:val="00B031A7"/>
    <w:rsid w:val="00B05791"/>
    <w:rsid w:val="00B060EB"/>
    <w:rsid w:val="00B112EF"/>
    <w:rsid w:val="00B12888"/>
    <w:rsid w:val="00B6581D"/>
    <w:rsid w:val="00B701AA"/>
    <w:rsid w:val="00B8483E"/>
    <w:rsid w:val="00B955AE"/>
    <w:rsid w:val="00BB121F"/>
    <w:rsid w:val="00BB3050"/>
    <w:rsid w:val="00BC449F"/>
    <w:rsid w:val="00BC6435"/>
    <w:rsid w:val="00BC6716"/>
    <w:rsid w:val="00BC6FE0"/>
    <w:rsid w:val="00BD2139"/>
    <w:rsid w:val="00BE20A3"/>
    <w:rsid w:val="00BE5A80"/>
    <w:rsid w:val="00C11AB4"/>
    <w:rsid w:val="00C17D18"/>
    <w:rsid w:val="00C3475C"/>
    <w:rsid w:val="00C66C97"/>
    <w:rsid w:val="00C70F27"/>
    <w:rsid w:val="00C900CE"/>
    <w:rsid w:val="00C9692D"/>
    <w:rsid w:val="00CA48FC"/>
    <w:rsid w:val="00CA5C6F"/>
    <w:rsid w:val="00CA5FE7"/>
    <w:rsid w:val="00CC2286"/>
    <w:rsid w:val="00CC2FE2"/>
    <w:rsid w:val="00CD7545"/>
    <w:rsid w:val="00D057E7"/>
    <w:rsid w:val="00D06FBA"/>
    <w:rsid w:val="00D15340"/>
    <w:rsid w:val="00D35CCF"/>
    <w:rsid w:val="00D36019"/>
    <w:rsid w:val="00D7122D"/>
    <w:rsid w:val="00D83852"/>
    <w:rsid w:val="00D86218"/>
    <w:rsid w:val="00D92C2B"/>
    <w:rsid w:val="00DB31F2"/>
    <w:rsid w:val="00DB7AE8"/>
    <w:rsid w:val="00DE2559"/>
    <w:rsid w:val="00DF1D3A"/>
    <w:rsid w:val="00E01352"/>
    <w:rsid w:val="00E03812"/>
    <w:rsid w:val="00E06B61"/>
    <w:rsid w:val="00E1046F"/>
    <w:rsid w:val="00E13CEB"/>
    <w:rsid w:val="00E17AF9"/>
    <w:rsid w:val="00E30BFC"/>
    <w:rsid w:val="00E40908"/>
    <w:rsid w:val="00E50044"/>
    <w:rsid w:val="00E57029"/>
    <w:rsid w:val="00E631E8"/>
    <w:rsid w:val="00E63FF7"/>
    <w:rsid w:val="00E65061"/>
    <w:rsid w:val="00E90F43"/>
    <w:rsid w:val="00E95D83"/>
    <w:rsid w:val="00EC243D"/>
    <w:rsid w:val="00EE5449"/>
    <w:rsid w:val="00EF63EA"/>
    <w:rsid w:val="00F02D8C"/>
    <w:rsid w:val="00F066DA"/>
    <w:rsid w:val="00F1250B"/>
    <w:rsid w:val="00F23D73"/>
    <w:rsid w:val="00F2525B"/>
    <w:rsid w:val="00F366E4"/>
    <w:rsid w:val="00F47DA3"/>
    <w:rsid w:val="00F51E72"/>
    <w:rsid w:val="00F5397A"/>
    <w:rsid w:val="00F721C7"/>
    <w:rsid w:val="00F84C65"/>
    <w:rsid w:val="00F93D1B"/>
    <w:rsid w:val="00FA4C09"/>
    <w:rsid w:val="00FA5C58"/>
    <w:rsid w:val="00FA7DF9"/>
    <w:rsid w:val="00FB0043"/>
    <w:rsid w:val="00FE02D5"/>
    <w:rsid w:val="00FE0BAC"/>
    <w:rsid w:val="00FE611C"/>
    <w:rsid w:val="00FF0C9D"/>
    <w:rsid w:val="00FF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rsid w:val="00384465"/>
    <w:rPr>
      <w:b/>
    </w:rPr>
  </w:style>
  <w:style w:type="character" w:customStyle="1" w:styleId="WW8Num1z1">
    <w:name w:val="WW8Num1z1"/>
    <w:rsid w:val="00384465"/>
  </w:style>
  <w:style w:type="character" w:customStyle="1" w:styleId="WW8Num1z2">
    <w:name w:val="WW8Num1z2"/>
    <w:rsid w:val="00384465"/>
  </w:style>
  <w:style w:type="character" w:customStyle="1" w:styleId="WW8Num1z3">
    <w:name w:val="WW8Num1z3"/>
    <w:rsid w:val="00384465"/>
  </w:style>
  <w:style w:type="character" w:customStyle="1" w:styleId="WW8Num1z4">
    <w:name w:val="WW8Num1z4"/>
    <w:rsid w:val="00384465"/>
  </w:style>
  <w:style w:type="character" w:customStyle="1" w:styleId="WW8Num1z5">
    <w:name w:val="WW8Num1z5"/>
    <w:rsid w:val="00384465"/>
  </w:style>
  <w:style w:type="character" w:customStyle="1" w:styleId="WW8Num1z6">
    <w:name w:val="WW8Num1z6"/>
    <w:rsid w:val="00384465"/>
  </w:style>
  <w:style w:type="character" w:customStyle="1" w:styleId="WW8Num1z7">
    <w:name w:val="WW8Num1z7"/>
    <w:rsid w:val="00384465"/>
  </w:style>
  <w:style w:type="character" w:customStyle="1" w:styleId="WW8Num1z8">
    <w:name w:val="WW8Num1z8"/>
    <w:rsid w:val="00384465"/>
  </w:style>
  <w:style w:type="character" w:customStyle="1" w:styleId="WW8Num2z1">
    <w:name w:val="WW8Num2z1"/>
    <w:rsid w:val="00384465"/>
    <w:rPr>
      <w:rFonts w:ascii="OpenSymbol" w:hAnsi="OpenSymbol" w:cs="OpenSymbol"/>
    </w:rPr>
  </w:style>
  <w:style w:type="character" w:customStyle="1" w:styleId="WW8Num2z2">
    <w:name w:val="WW8Num2z2"/>
    <w:rsid w:val="00384465"/>
  </w:style>
  <w:style w:type="character" w:customStyle="1" w:styleId="WW8Num2z3">
    <w:name w:val="WW8Num2z3"/>
    <w:rsid w:val="00384465"/>
  </w:style>
  <w:style w:type="character" w:customStyle="1" w:styleId="WW8Num2z4">
    <w:name w:val="WW8Num2z4"/>
    <w:rsid w:val="00384465"/>
  </w:style>
  <w:style w:type="character" w:customStyle="1" w:styleId="WW8Num2z5">
    <w:name w:val="WW8Num2z5"/>
    <w:rsid w:val="00384465"/>
  </w:style>
  <w:style w:type="character" w:customStyle="1" w:styleId="WW8Num2z6">
    <w:name w:val="WW8Num2z6"/>
    <w:rsid w:val="00384465"/>
  </w:style>
  <w:style w:type="character" w:customStyle="1" w:styleId="WW8Num2z7">
    <w:name w:val="WW8Num2z7"/>
    <w:rsid w:val="00384465"/>
  </w:style>
  <w:style w:type="character" w:customStyle="1" w:styleId="WW8Num2z8">
    <w:name w:val="WW8Num2z8"/>
    <w:rsid w:val="00384465"/>
  </w:style>
  <w:style w:type="character" w:customStyle="1" w:styleId="Fontepargpadro40">
    <w:name w:val="Fonte parág. padrão40"/>
    <w:rsid w:val="00384465"/>
  </w:style>
  <w:style w:type="character" w:customStyle="1" w:styleId="Fontepargpadro39">
    <w:name w:val="Fonte parág. padrão39"/>
    <w:rsid w:val="00384465"/>
  </w:style>
  <w:style w:type="character" w:customStyle="1" w:styleId="Fontepargpadro38">
    <w:name w:val="Fonte parág. padrão38"/>
    <w:rsid w:val="00384465"/>
  </w:style>
  <w:style w:type="character" w:customStyle="1" w:styleId="Fontepargpadro37">
    <w:name w:val="Fonte parág. padrão37"/>
    <w:rsid w:val="00384465"/>
  </w:style>
  <w:style w:type="character" w:customStyle="1" w:styleId="Fontepargpadro36">
    <w:name w:val="Fonte parág. padrão36"/>
    <w:rsid w:val="00384465"/>
  </w:style>
  <w:style w:type="character" w:customStyle="1" w:styleId="Fontepargpadro35">
    <w:name w:val="Fonte parág. padrão35"/>
    <w:rsid w:val="00384465"/>
  </w:style>
  <w:style w:type="character" w:customStyle="1" w:styleId="Fontepargpadro34">
    <w:name w:val="Fonte parág. padrão34"/>
    <w:rsid w:val="00384465"/>
  </w:style>
  <w:style w:type="character" w:customStyle="1" w:styleId="WW8Num3z0">
    <w:name w:val="WW8Num3z0"/>
    <w:rsid w:val="00384465"/>
    <w:rPr>
      <w:rFonts w:ascii="Symbol" w:eastAsia="Times New Roman" w:hAnsi="Symbol" w:cs="Calibri"/>
    </w:rPr>
  </w:style>
  <w:style w:type="character" w:customStyle="1" w:styleId="WW8Num3z1">
    <w:name w:val="WW8Num3z1"/>
    <w:rsid w:val="00384465"/>
    <w:rPr>
      <w:rFonts w:ascii="Courier New" w:hAnsi="Courier New" w:cs="Courier New"/>
    </w:rPr>
  </w:style>
  <w:style w:type="character" w:customStyle="1" w:styleId="WW8Num3z2">
    <w:name w:val="WW8Num3z2"/>
    <w:rsid w:val="00384465"/>
    <w:rPr>
      <w:rFonts w:ascii="Wingdings" w:hAnsi="Wingdings" w:cs="Wingdings"/>
    </w:rPr>
  </w:style>
  <w:style w:type="character" w:customStyle="1" w:styleId="WW8Num3z3">
    <w:name w:val="WW8Num3z3"/>
    <w:rsid w:val="00384465"/>
    <w:rPr>
      <w:rFonts w:ascii="Symbol" w:hAnsi="Symbol" w:cs="Symbol"/>
    </w:rPr>
  </w:style>
  <w:style w:type="character" w:customStyle="1" w:styleId="WW8Num4z0">
    <w:name w:val="WW8Num4z0"/>
    <w:rsid w:val="00384465"/>
    <w:rPr>
      <w:rFonts w:ascii="Symbol" w:eastAsia="Times New Roman" w:hAnsi="Symbol" w:cs="Calibri"/>
    </w:rPr>
  </w:style>
  <w:style w:type="character" w:customStyle="1" w:styleId="WW8Num4z1">
    <w:name w:val="WW8Num4z1"/>
    <w:rsid w:val="00384465"/>
    <w:rPr>
      <w:rFonts w:ascii="Courier New" w:hAnsi="Courier New" w:cs="Courier New"/>
    </w:rPr>
  </w:style>
  <w:style w:type="character" w:customStyle="1" w:styleId="WW8Num4z2">
    <w:name w:val="WW8Num4z2"/>
    <w:rsid w:val="00384465"/>
    <w:rPr>
      <w:rFonts w:ascii="Wingdings" w:hAnsi="Wingdings" w:cs="Wingdings"/>
    </w:rPr>
  </w:style>
  <w:style w:type="character" w:customStyle="1" w:styleId="WW8Num4z3">
    <w:name w:val="WW8Num4z3"/>
    <w:rsid w:val="00384465"/>
    <w:rPr>
      <w:rFonts w:ascii="Symbol" w:hAnsi="Symbol" w:cs="Symbol"/>
    </w:rPr>
  </w:style>
  <w:style w:type="character" w:customStyle="1" w:styleId="WW8Num5z0">
    <w:name w:val="WW8Num5z0"/>
    <w:rsid w:val="00384465"/>
    <w:rPr>
      <w:rFonts w:ascii="Symbol" w:eastAsia="Times New Roman" w:hAnsi="Symbol" w:cs="Calibri"/>
    </w:rPr>
  </w:style>
  <w:style w:type="character" w:customStyle="1" w:styleId="WW8Num5z1">
    <w:name w:val="WW8Num5z1"/>
    <w:rsid w:val="00384465"/>
    <w:rPr>
      <w:rFonts w:ascii="Courier New" w:hAnsi="Courier New" w:cs="Courier New"/>
    </w:rPr>
  </w:style>
  <w:style w:type="character" w:customStyle="1" w:styleId="WW8Num5z2">
    <w:name w:val="WW8Num5z2"/>
    <w:rsid w:val="00384465"/>
    <w:rPr>
      <w:rFonts w:ascii="Wingdings" w:hAnsi="Wingdings" w:cs="Wingdings"/>
    </w:rPr>
  </w:style>
  <w:style w:type="character" w:customStyle="1" w:styleId="WW8Num5z3">
    <w:name w:val="WW8Num5z3"/>
    <w:rsid w:val="00384465"/>
    <w:rPr>
      <w:rFonts w:ascii="Symbol" w:hAnsi="Symbol" w:cs="Symbol"/>
    </w:rPr>
  </w:style>
  <w:style w:type="character" w:customStyle="1" w:styleId="WW8Num6z0">
    <w:name w:val="WW8Num6z0"/>
    <w:rsid w:val="00384465"/>
    <w:rPr>
      <w:rFonts w:ascii="Symbol" w:eastAsia="Times New Roman" w:hAnsi="Symbol" w:cs="Calibri"/>
    </w:rPr>
  </w:style>
  <w:style w:type="character" w:customStyle="1" w:styleId="WW8Num6z1">
    <w:name w:val="WW8Num6z1"/>
    <w:rsid w:val="00384465"/>
    <w:rPr>
      <w:rFonts w:ascii="Courier New" w:hAnsi="Courier New" w:cs="Courier New"/>
    </w:rPr>
  </w:style>
  <w:style w:type="character" w:customStyle="1" w:styleId="WW8Num6z2">
    <w:name w:val="WW8Num6z2"/>
    <w:rsid w:val="00384465"/>
    <w:rPr>
      <w:rFonts w:ascii="Wingdings" w:hAnsi="Wingdings" w:cs="Wingdings"/>
    </w:rPr>
  </w:style>
  <w:style w:type="character" w:customStyle="1" w:styleId="WW8Num6z3">
    <w:name w:val="WW8Num6z3"/>
    <w:rsid w:val="00384465"/>
    <w:rPr>
      <w:rFonts w:ascii="Symbol" w:hAnsi="Symbol" w:cs="Symbol"/>
    </w:rPr>
  </w:style>
  <w:style w:type="character" w:customStyle="1" w:styleId="WW8Num7z0">
    <w:name w:val="WW8Num7z0"/>
    <w:rsid w:val="00384465"/>
    <w:rPr>
      <w:rFonts w:ascii="Symbol" w:eastAsia="Times New Roman" w:hAnsi="Symbol" w:cs="Calibri"/>
    </w:rPr>
  </w:style>
  <w:style w:type="character" w:customStyle="1" w:styleId="WW8Num7z1">
    <w:name w:val="WW8Num7z1"/>
    <w:rsid w:val="00384465"/>
    <w:rPr>
      <w:rFonts w:ascii="Courier New" w:hAnsi="Courier New" w:cs="Courier New"/>
    </w:rPr>
  </w:style>
  <w:style w:type="character" w:customStyle="1" w:styleId="WW8Num7z2">
    <w:name w:val="WW8Num7z2"/>
    <w:rsid w:val="00384465"/>
    <w:rPr>
      <w:rFonts w:ascii="Wingdings" w:hAnsi="Wingdings" w:cs="Wingdings"/>
    </w:rPr>
  </w:style>
  <w:style w:type="character" w:customStyle="1" w:styleId="WW8Num7z3">
    <w:name w:val="WW8Num7z3"/>
    <w:rsid w:val="00384465"/>
    <w:rPr>
      <w:rFonts w:ascii="Symbol" w:hAnsi="Symbol" w:cs="Symbol"/>
    </w:rPr>
  </w:style>
  <w:style w:type="character" w:customStyle="1" w:styleId="Fontepargpadro33">
    <w:name w:val="Fonte parág. padrão33"/>
    <w:rsid w:val="00384465"/>
  </w:style>
  <w:style w:type="character" w:customStyle="1" w:styleId="Fontepargpadro32">
    <w:name w:val="Fonte parág. padrão32"/>
    <w:rsid w:val="00384465"/>
  </w:style>
  <w:style w:type="character" w:customStyle="1" w:styleId="Fontepargpadro31">
    <w:name w:val="Fonte parág. padrão31"/>
    <w:rsid w:val="00384465"/>
  </w:style>
  <w:style w:type="character" w:customStyle="1" w:styleId="Fontepargpadro30">
    <w:name w:val="Fonte parág. padrão30"/>
    <w:rsid w:val="00384465"/>
  </w:style>
  <w:style w:type="character" w:customStyle="1" w:styleId="Fontepargpadro29">
    <w:name w:val="Fonte parág. padrão29"/>
    <w:rsid w:val="00384465"/>
  </w:style>
  <w:style w:type="character" w:customStyle="1" w:styleId="Fontepargpadro28">
    <w:name w:val="Fonte parág. padrão28"/>
    <w:rsid w:val="00384465"/>
  </w:style>
  <w:style w:type="character" w:customStyle="1" w:styleId="Fontepargpadro27">
    <w:name w:val="Fonte parág. padrão27"/>
    <w:rsid w:val="00384465"/>
  </w:style>
  <w:style w:type="character" w:customStyle="1" w:styleId="Fontepargpadro26">
    <w:name w:val="Fonte parág. padrão26"/>
    <w:rsid w:val="00384465"/>
  </w:style>
  <w:style w:type="character" w:customStyle="1" w:styleId="WW8Num8z0">
    <w:name w:val="WW8Num8z0"/>
    <w:rsid w:val="00384465"/>
    <w:rPr>
      <w:rFonts w:ascii="Symbol" w:hAnsi="Symbol" w:cs="Symbol"/>
    </w:rPr>
  </w:style>
  <w:style w:type="character" w:customStyle="1" w:styleId="WW8Num8z1">
    <w:name w:val="WW8Num8z1"/>
    <w:rsid w:val="00384465"/>
    <w:rPr>
      <w:rFonts w:ascii="Courier New" w:hAnsi="Courier New" w:cs="Courier New"/>
    </w:rPr>
  </w:style>
  <w:style w:type="character" w:customStyle="1" w:styleId="WW8Num8z2">
    <w:name w:val="WW8Num8z2"/>
    <w:rsid w:val="00384465"/>
    <w:rPr>
      <w:rFonts w:ascii="Wingdings" w:hAnsi="Wingdings" w:cs="Wingdings"/>
    </w:rPr>
  </w:style>
  <w:style w:type="character" w:customStyle="1" w:styleId="WW8Num9z0">
    <w:name w:val="WW8Num9z0"/>
    <w:rsid w:val="00384465"/>
    <w:rPr>
      <w:b/>
    </w:rPr>
  </w:style>
  <w:style w:type="character" w:customStyle="1" w:styleId="WW8Num9z1">
    <w:name w:val="WW8Num9z1"/>
    <w:rsid w:val="00384465"/>
    <w:rPr>
      <w:rFonts w:ascii="Courier New" w:hAnsi="Courier New" w:cs="Courier New"/>
    </w:rPr>
  </w:style>
  <w:style w:type="character" w:customStyle="1" w:styleId="WW8Num9z2">
    <w:name w:val="WW8Num9z2"/>
    <w:rsid w:val="00384465"/>
    <w:rPr>
      <w:rFonts w:ascii="Wingdings" w:hAnsi="Wingdings" w:cs="Wingdings"/>
    </w:rPr>
  </w:style>
  <w:style w:type="character" w:customStyle="1" w:styleId="WW8Num10z0">
    <w:name w:val="WW8Num10z0"/>
    <w:rsid w:val="00384465"/>
    <w:rPr>
      <w:rFonts w:ascii="Symbol" w:hAnsi="Symbol" w:cs="Symbol"/>
    </w:rPr>
  </w:style>
  <w:style w:type="character" w:customStyle="1" w:styleId="WW8Num10z1">
    <w:name w:val="WW8Num10z1"/>
    <w:rsid w:val="00384465"/>
    <w:rPr>
      <w:rFonts w:ascii="Courier New" w:hAnsi="Courier New" w:cs="Courier New"/>
    </w:rPr>
  </w:style>
  <w:style w:type="character" w:customStyle="1" w:styleId="WW8Num10z2">
    <w:name w:val="WW8Num10z2"/>
    <w:rsid w:val="00384465"/>
    <w:rPr>
      <w:rFonts w:ascii="Wingdings" w:hAnsi="Wingdings" w:cs="Wingdings"/>
    </w:rPr>
  </w:style>
  <w:style w:type="character" w:customStyle="1" w:styleId="WW8Num11z0">
    <w:name w:val="WW8Num11z0"/>
    <w:rsid w:val="00384465"/>
    <w:rPr>
      <w:rFonts w:ascii="Symbol" w:hAnsi="Symbol" w:cs="Symbol"/>
    </w:rPr>
  </w:style>
  <w:style w:type="character" w:customStyle="1" w:styleId="WW8Num11z1">
    <w:name w:val="WW8Num11z1"/>
    <w:rsid w:val="00384465"/>
    <w:rPr>
      <w:rFonts w:ascii="Courier New" w:hAnsi="Courier New" w:cs="Courier New"/>
    </w:rPr>
  </w:style>
  <w:style w:type="character" w:customStyle="1" w:styleId="WW8Num11z2">
    <w:name w:val="WW8Num11z2"/>
    <w:rsid w:val="00384465"/>
    <w:rPr>
      <w:rFonts w:ascii="Wingdings" w:hAnsi="Wingdings" w:cs="Wingdings"/>
    </w:rPr>
  </w:style>
  <w:style w:type="character" w:customStyle="1" w:styleId="WW8Num12z0">
    <w:name w:val="WW8Num12z0"/>
    <w:rsid w:val="00384465"/>
    <w:rPr>
      <w:rFonts w:ascii="Symbol" w:hAnsi="Symbol" w:cs="Symbol"/>
    </w:rPr>
  </w:style>
  <w:style w:type="character" w:customStyle="1" w:styleId="WW8Num12z1">
    <w:name w:val="WW8Num12z1"/>
    <w:rsid w:val="00384465"/>
    <w:rPr>
      <w:rFonts w:ascii="Courier New" w:hAnsi="Courier New" w:cs="Courier New"/>
    </w:rPr>
  </w:style>
  <w:style w:type="character" w:customStyle="1" w:styleId="WW8Num12z2">
    <w:name w:val="WW8Num12z2"/>
    <w:rsid w:val="00384465"/>
    <w:rPr>
      <w:rFonts w:ascii="Wingdings" w:hAnsi="Wingdings" w:cs="Wingdings"/>
    </w:rPr>
  </w:style>
  <w:style w:type="character" w:customStyle="1" w:styleId="WW8Num13z0">
    <w:name w:val="WW8Num13z0"/>
    <w:rsid w:val="00384465"/>
    <w:rPr>
      <w:rFonts w:ascii="Symbol" w:hAnsi="Symbol" w:cs="Symbol"/>
    </w:rPr>
  </w:style>
  <w:style w:type="character" w:customStyle="1" w:styleId="WW8Num13z1">
    <w:name w:val="WW8Num13z1"/>
    <w:rsid w:val="00384465"/>
    <w:rPr>
      <w:rFonts w:ascii="Courier New" w:hAnsi="Courier New" w:cs="Courier New"/>
    </w:rPr>
  </w:style>
  <w:style w:type="character" w:customStyle="1" w:styleId="WW8Num13z2">
    <w:name w:val="WW8Num13z2"/>
    <w:rsid w:val="00384465"/>
    <w:rPr>
      <w:rFonts w:ascii="Wingdings" w:hAnsi="Wingdings" w:cs="Wingdings"/>
    </w:rPr>
  </w:style>
  <w:style w:type="character" w:customStyle="1" w:styleId="WW8Num14z0">
    <w:name w:val="WW8Num14z0"/>
    <w:rsid w:val="00384465"/>
    <w:rPr>
      <w:rFonts w:ascii="Symbol" w:hAnsi="Symbol" w:cs="Symbol"/>
    </w:rPr>
  </w:style>
  <w:style w:type="character" w:customStyle="1" w:styleId="WW8Num14z1">
    <w:name w:val="WW8Num14z1"/>
    <w:rsid w:val="00384465"/>
    <w:rPr>
      <w:rFonts w:ascii="Courier New" w:hAnsi="Courier New" w:cs="Courier New"/>
    </w:rPr>
  </w:style>
  <w:style w:type="character" w:customStyle="1" w:styleId="WW8Num14z2">
    <w:name w:val="WW8Num14z2"/>
    <w:rsid w:val="00384465"/>
    <w:rPr>
      <w:rFonts w:ascii="Wingdings" w:hAnsi="Wingdings" w:cs="Wingdings"/>
    </w:rPr>
  </w:style>
  <w:style w:type="character" w:customStyle="1" w:styleId="WW8Num15z0">
    <w:name w:val="WW8Num15z0"/>
    <w:rsid w:val="00384465"/>
    <w:rPr>
      <w:rFonts w:ascii="Symbol" w:hAnsi="Symbol" w:cs="Symbol"/>
    </w:rPr>
  </w:style>
  <w:style w:type="character" w:customStyle="1" w:styleId="WW8Num15z1">
    <w:name w:val="WW8Num15z1"/>
    <w:rsid w:val="00384465"/>
    <w:rPr>
      <w:rFonts w:ascii="Courier New" w:hAnsi="Courier New" w:cs="Courier New"/>
    </w:rPr>
  </w:style>
  <w:style w:type="character" w:customStyle="1" w:styleId="WW8Num15z2">
    <w:name w:val="WW8Num15z2"/>
    <w:rsid w:val="00384465"/>
    <w:rPr>
      <w:rFonts w:ascii="Wingdings" w:hAnsi="Wingdings" w:cs="Wingdings"/>
    </w:rPr>
  </w:style>
  <w:style w:type="character" w:customStyle="1" w:styleId="WW8Num16z0">
    <w:name w:val="WW8Num16z0"/>
    <w:rsid w:val="00384465"/>
    <w:rPr>
      <w:rFonts w:ascii="Symbol" w:hAnsi="Symbol" w:cs="Symbol"/>
    </w:rPr>
  </w:style>
  <w:style w:type="character" w:customStyle="1" w:styleId="WW8Num16z1">
    <w:name w:val="WW8Num16z1"/>
    <w:rsid w:val="00384465"/>
    <w:rPr>
      <w:rFonts w:ascii="Courier New" w:hAnsi="Courier New" w:cs="Courier New"/>
    </w:rPr>
  </w:style>
  <w:style w:type="character" w:customStyle="1" w:styleId="WW8Num16z2">
    <w:name w:val="WW8Num16z2"/>
    <w:rsid w:val="00384465"/>
    <w:rPr>
      <w:rFonts w:ascii="Wingdings" w:hAnsi="Wingdings" w:cs="Wingdings"/>
    </w:rPr>
  </w:style>
  <w:style w:type="character" w:customStyle="1" w:styleId="WW8Num17z0">
    <w:name w:val="WW8Num17z0"/>
    <w:rsid w:val="00384465"/>
    <w:rPr>
      <w:rFonts w:ascii="Symbol" w:hAnsi="Symbol" w:cs="Symbol"/>
    </w:rPr>
  </w:style>
  <w:style w:type="character" w:customStyle="1" w:styleId="WW8Num17z1">
    <w:name w:val="WW8Num17z1"/>
    <w:rsid w:val="00384465"/>
    <w:rPr>
      <w:rFonts w:ascii="Courier New" w:hAnsi="Courier New" w:cs="Courier New"/>
    </w:rPr>
  </w:style>
  <w:style w:type="character" w:customStyle="1" w:styleId="WW8Num17z2">
    <w:name w:val="WW8Num17z2"/>
    <w:rsid w:val="00384465"/>
    <w:rPr>
      <w:rFonts w:ascii="Wingdings" w:hAnsi="Wingdings" w:cs="Wingdings"/>
    </w:rPr>
  </w:style>
  <w:style w:type="character" w:customStyle="1" w:styleId="WW8Num18z0">
    <w:name w:val="WW8Num18z0"/>
    <w:rsid w:val="00384465"/>
    <w:rPr>
      <w:rFonts w:ascii="Symbol" w:hAnsi="Symbol" w:cs="Symbol"/>
    </w:rPr>
  </w:style>
  <w:style w:type="character" w:customStyle="1" w:styleId="WW8Num18z1">
    <w:name w:val="WW8Num18z1"/>
    <w:rsid w:val="00384465"/>
    <w:rPr>
      <w:rFonts w:ascii="Courier New" w:hAnsi="Courier New" w:cs="Courier New"/>
    </w:rPr>
  </w:style>
  <w:style w:type="character" w:customStyle="1" w:styleId="WW8Num18z2">
    <w:name w:val="WW8Num18z2"/>
    <w:rsid w:val="00384465"/>
    <w:rPr>
      <w:rFonts w:ascii="Wingdings" w:hAnsi="Wingdings" w:cs="Wingdings"/>
    </w:rPr>
  </w:style>
  <w:style w:type="character" w:customStyle="1" w:styleId="WW8Num19z0">
    <w:name w:val="WW8Num19z0"/>
    <w:rsid w:val="00384465"/>
    <w:rPr>
      <w:rFonts w:ascii="Symbol" w:hAnsi="Symbol" w:cs="Symbol"/>
    </w:rPr>
  </w:style>
  <w:style w:type="character" w:customStyle="1" w:styleId="WW8Num19z1">
    <w:name w:val="WW8Num19z1"/>
    <w:rsid w:val="00384465"/>
    <w:rPr>
      <w:rFonts w:ascii="Courier New" w:hAnsi="Courier New" w:cs="Courier New"/>
    </w:rPr>
  </w:style>
  <w:style w:type="character" w:customStyle="1" w:styleId="WW8Num19z2">
    <w:name w:val="WW8Num19z2"/>
    <w:rsid w:val="00384465"/>
    <w:rPr>
      <w:rFonts w:ascii="Wingdings" w:hAnsi="Wingdings" w:cs="Wingdings"/>
    </w:rPr>
  </w:style>
  <w:style w:type="character" w:customStyle="1" w:styleId="WW8Num20z0">
    <w:name w:val="WW8Num20z0"/>
    <w:rsid w:val="00384465"/>
    <w:rPr>
      <w:rFonts w:ascii="Symbol" w:hAnsi="Symbol" w:cs="Symbol"/>
    </w:rPr>
  </w:style>
  <w:style w:type="character" w:customStyle="1" w:styleId="WW8Num20z1">
    <w:name w:val="WW8Num20z1"/>
    <w:rsid w:val="00384465"/>
    <w:rPr>
      <w:rFonts w:ascii="Courier New" w:hAnsi="Courier New" w:cs="Courier New"/>
    </w:rPr>
  </w:style>
  <w:style w:type="character" w:customStyle="1" w:styleId="WW8Num20z2">
    <w:name w:val="WW8Num20z2"/>
    <w:rsid w:val="00384465"/>
    <w:rPr>
      <w:rFonts w:ascii="Wingdings" w:hAnsi="Wingdings" w:cs="Wingdings"/>
    </w:rPr>
  </w:style>
  <w:style w:type="character" w:customStyle="1" w:styleId="WW8Num21z0">
    <w:name w:val="WW8Num21z0"/>
    <w:rsid w:val="00384465"/>
    <w:rPr>
      <w:rFonts w:ascii="Symbol" w:hAnsi="Symbol" w:cs="Symbol"/>
    </w:rPr>
  </w:style>
  <w:style w:type="character" w:customStyle="1" w:styleId="WW8Num21z1">
    <w:name w:val="WW8Num21z1"/>
    <w:rsid w:val="00384465"/>
    <w:rPr>
      <w:rFonts w:ascii="Courier New" w:hAnsi="Courier New" w:cs="Courier New"/>
    </w:rPr>
  </w:style>
  <w:style w:type="character" w:customStyle="1" w:styleId="WW8Num21z2">
    <w:name w:val="WW8Num21z2"/>
    <w:rsid w:val="00384465"/>
    <w:rPr>
      <w:rFonts w:ascii="Wingdings" w:hAnsi="Wingdings" w:cs="Wingdings"/>
    </w:rPr>
  </w:style>
  <w:style w:type="character" w:customStyle="1" w:styleId="WW8Num22z0">
    <w:name w:val="WW8Num22z0"/>
    <w:rsid w:val="00384465"/>
    <w:rPr>
      <w:rFonts w:ascii="Symbol" w:hAnsi="Symbol" w:cs="Symbol"/>
    </w:rPr>
  </w:style>
  <w:style w:type="character" w:customStyle="1" w:styleId="WW8Num22z1">
    <w:name w:val="WW8Num22z1"/>
    <w:rsid w:val="00384465"/>
    <w:rPr>
      <w:rFonts w:ascii="Courier New" w:hAnsi="Courier New" w:cs="Courier New"/>
    </w:rPr>
  </w:style>
  <w:style w:type="character" w:customStyle="1" w:styleId="WW8Num22z2">
    <w:name w:val="WW8Num22z2"/>
    <w:rsid w:val="00384465"/>
    <w:rPr>
      <w:rFonts w:ascii="Wingdings" w:hAnsi="Wingdings" w:cs="Wingdings"/>
    </w:rPr>
  </w:style>
  <w:style w:type="character" w:customStyle="1" w:styleId="WW8Num23z0">
    <w:name w:val="WW8Num23z0"/>
    <w:rsid w:val="00384465"/>
    <w:rPr>
      <w:rFonts w:ascii="Symbol" w:hAnsi="Symbol" w:cs="Symbol"/>
    </w:rPr>
  </w:style>
  <w:style w:type="character" w:customStyle="1" w:styleId="WW8Num23z1">
    <w:name w:val="WW8Num23z1"/>
    <w:rsid w:val="00384465"/>
    <w:rPr>
      <w:rFonts w:ascii="Courier New" w:hAnsi="Courier New" w:cs="Courier New"/>
    </w:rPr>
  </w:style>
  <w:style w:type="character" w:customStyle="1" w:styleId="WW8Num23z2">
    <w:name w:val="WW8Num23z2"/>
    <w:rsid w:val="00384465"/>
    <w:rPr>
      <w:rFonts w:ascii="Wingdings" w:hAnsi="Wingdings" w:cs="Wingdings"/>
    </w:rPr>
  </w:style>
  <w:style w:type="character" w:customStyle="1" w:styleId="WW8Num24z0">
    <w:name w:val="WW8Num24z0"/>
    <w:rsid w:val="00384465"/>
    <w:rPr>
      <w:b/>
    </w:rPr>
  </w:style>
  <w:style w:type="character" w:customStyle="1" w:styleId="WW8Num25z0">
    <w:name w:val="WW8Num25z0"/>
    <w:rsid w:val="00384465"/>
    <w:rPr>
      <w:rFonts w:ascii="Symbol" w:hAnsi="Symbol" w:cs="Symbol"/>
    </w:rPr>
  </w:style>
  <w:style w:type="character" w:customStyle="1" w:styleId="WW8Num25z1">
    <w:name w:val="WW8Num25z1"/>
    <w:rsid w:val="00384465"/>
    <w:rPr>
      <w:rFonts w:ascii="Courier New" w:hAnsi="Courier New" w:cs="Courier New"/>
    </w:rPr>
  </w:style>
  <w:style w:type="character" w:customStyle="1" w:styleId="WW8Num25z2">
    <w:name w:val="WW8Num25z2"/>
    <w:rsid w:val="00384465"/>
    <w:rPr>
      <w:rFonts w:ascii="Wingdings" w:hAnsi="Wingdings" w:cs="Wingdings"/>
    </w:rPr>
  </w:style>
  <w:style w:type="character" w:customStyle="1" w:styleId="WW8Num26z0">
    <w:name w:val="WW8Num26z0"/>
    <w:rsid w:val="00384465"/>
    <w:rPr>
      <w:rFonts w:ascii="Symbol" w:hAnsi="Symbol" w:cs="Symbol"/>
    </w:rPr>
  </w:style>
  <w:style w:type="character" w:customStyle="1" w:styleId="WW8Num26z1">
    <w:name w:val="WW8Num26z1"/>
    <w:rsid w:val="00384465"/>
    <w:rPr>
      <w:rFonts w:ascii="Courier New" w:hAnsi="Courier New" w:cs="Courier New"/>
    </w:rPr>
  </w:style>
  <w:style w:type="character" w:customStyle="1" w:styleId="WW8Num26z2">
    <w:name w:val="WW8Num26z2"/>
    <w:rsid w:val="00384465"/>
    <w:rPr>
      <w:rFonts w:ascii="Wingdings" w:hAnsi="Wingdings" w:cs="Wingdings"/>
    </w:rPr>
  </w:style>
  <w:style w:type="character" w:customStyle="1" w:styleId="WW8Num27z0">
    <w:name w:val="WW8Num27z0"/>
    <w:rsid w:val="00384465"/>
    <w:rPr>
      <w:rFonts w:ascii="Symbol" w:hAnsi="Symbol" w:cs="Symbol"/>
    </w:rPr>
  </w:style>
  <w:style w:type="character" w:customStyle="1" w:styleId="WW8Num27z1">
    <w:name w:val="WW8Num27z1"/>
    <w:rsid w:val="00384465"/>
    <w:rPr>
      <w:rFonts w:ascii="Courier New" w:hAnsi="Courier New" w:cs="Courier New"/>
    </w:rPr>
  </w:style>
  <w:style w:type="character" w:customStyle="1" w:styleId="WW8Num27z2">
    <w:name w:val="WW8Num27z2"/>
    <w:rsid w:val="00384465"/>
    <w:rPr>
      <w:rFonts w:ascii="Wingdings" w:hAnsi="Wingdings" w:cs="Wingdings"/>
    </w:rPr>
  </w:style>
  <w:style w:type="character" w:customStyle="1" w:styleId="WW8Num29z0">
    <w:name w:val="WW8Num29z0"/>
    <w:rsid w:val="00384465"/>
    <w:rPr>
      <w:rFonts w:ascii="Symbol" w:hAnsi="Symbol" w:cs="Symbol"/>
    </w:rPr>
  </w:style>
  <w:style w:type="character" w:customStyle="1" w:styleId="WW8Num29z1">
    <w:name w:val="WW8Num29z1"/>
    <w:rsid w:val="00384465"/>
    <w:rPr>
      <w:rFonts w:ascii="Courier New" w:hAnsi="Courier New" w:cs="Courier New"/>
    </w:rPr>
  </w:style>
  <w:style w:type="character" w:customStyle="1" w:styleId="WW8Num29z2">
    <w:name w:val="WW8Num29z2"/>
    <w:rsid w:val="00384465"/>
    <w:rPr>
      <w:rFonts w:ascii="Wingdings" w:hAnsi="Wingdings" w:cs="Wingdings"/>
    </w:rPr>
  </w:style>
  <w:style w:type="character" w:customStyle="1" w:styleId="Fontepargpadro25">
    <w:name w:val="Fonte parág. padrão25"/>
    <w:rsid w:val="00384465"/>
  </w:style>
  <w:style w:type="character" w:customStyle="1" w:styleId="Absatz-Standardschriftart">
    <w:name w:val="Absatz-Standardschriftart"/>
    <w:rsid w:val="00384465"/>
  </w:style>
  <w:style w:type="character" w:customStyle="1" w:styleId="WW-Absatz-Standardschriftart">
    <w:name w:val="WW-Absatz-Standardschriftart"/>
    <w:rsid w:val="00384465"/>
  </w:style>
  <w:style w:type="character" w:customStyle="1" w:styleId="Fontepargpadro4">
    <w:name w:val="Fonte parág. padrão4"/>
    <w:rsid w:val="00384465"/>
  </w:style>
  <w:style w:type="character" w:customStyle="1" w:styleId="WW-Absatz-Standardschriftart1">
    <w:name w:val="WW-Absatz-Standardschriftart1"/>
    <w:rsid w:val="00384465"/>
  </w:style>
  <w:style w:type="character" w:customStyle="1" w:styleId="WW-Absatz-Standardschriftart11">
    <w:name w:val="WW-Absatz-Standardschriftart11"/>
    <w:rsid w:val="00384465"/>
  </w:style>
  <w:style w:type="character" w:customStyle="1" w:styleId="Fontepargpadro3">
    <w:name w:val="Fonte parág. padrão3"/>
    <w:rsid w:val="00384465"/>
  </w:style>
  <w:style w:type="character" w:customStyle="1" w:styleId="WW-Absatz-Standardschriftart111">
    <w:name w:val="WW-Absatz-Standardschriftart111"/>
    <w:rsid w:val="00384465"/>
  </w:style>
  <w:style w:type="character" w:customStyle="1" w:styleId="WW-Absatz-Standardschriftart1111">
    <w:name w:val="WW-Absatz-Standardschriftart1111"/>
    <w:rsid w:val="00384465"/>
  </w:style>
  <w:style w:type="character" w:customStyle="1" w:styleId="WW-Absatz-Standardschriftart11111">
    <w:name w:val="WW-Absatz-Standardschriftart11111"/>
    <w:rsid w:val="00384465"/>
  </w:style>
  <w:style w:type="character" w:customStyle="1" w:styleId="WW-Absatz-Standardschriftart111111">
    <w:name w:val="WW-Absatz-Standardschriftart111111"/>
    <w:rsid w:val="00384465"/>
  </w:style>
  <w:style w:type="character" w:customStyle="1" w:styleId="WW-Absatz-Standardschriftart1111111">
    <w:name w:val="WW-Absatz-Standardschriftart1111111"/>
    <w:rsid w:val="00384465"/>
  </w:style>
  <w:style w:type="character" w:customStyle="1" w:styleId="WW-Absatz-Standardschriftart11111111">
    <w:name w:val="WW-Absatz-Standardschriftart11111111"/>
    <w:rsid w:val="00384465"/>
  </w:style>
  <w:style w:type="character" w:customStyle="1" w:styleId="WW-Absatz-Standardschriftart111111111">
    <w:name w:val="WW-Absatz-Standardschriftart111111111"/>
    <w:rsid w:val="00384465"/>
  </w:style>
  <w:style w:type="character" w:customStyle="1" w:styleId="WW-Absatz-Standardschriftart1111111111">
    <w:name w:val="WW-Absatz-Standardschriftart1111111111"/>
    <w:rsid w:val="00384465"/>
  </w:style>
  <w:style w:type="character" w:customStyle="1" w:styleId="WW-Absatz-Standardschriftart11111111111">
    <w:name w:val="WW-Absatz-Standardschriftart11111111111"/>
    <w:rsid w:val="00384465"/>
  </w:style>
  <w:style w:type="character" w:customStyle="1" w:styleId="WW-Absatz-Standardschriftart111111111111">
    <w:name w:val="WW-Absatz-Standardschriftart111111111111"/>
    <w:rsid w:val="00384465"/>
  </w:style>
  <w:style w:type="character" w:customStyle="1" w:styleId="WW-Absatz-Standardschriftart1111111111111">
    <w:name w:val="WW-Absatz-Standardschriftart1111111111111"/>
    <w:rsid w:val="00384465"/>
  </w:style>
  <w:style w:type="character" w:customStyle="1" w:styleId="WW-Absatz-Standardschriftart11111111111111">
    <w:name w:val="WW-Absatz-Standardschriftart11111111111111"/>
    <w:rsid w:val="00384465"/>
  </w:style>
  <w:style w:type="character" w:customStyle="1" w:styleId="WW-Absatz-Standardschriftart111111111111111">
    <w:name w:val="WW-Absatz-Standardschriftart111111111111111"/>
    <w:rsid w:val="00384465"/>
  </w:style>
  <w:style w:type="character" w:customStyle="1" w:styleId="WW-Absatz-Standardschriftart1111111111111111">
    <w:name w:val="WW-Absatz-Standardschriftart1111111111111111"/>
    <w:rsid w:val="00384465"/>
  </w:style>
  <w:style w:type="character" w:customStyle="1" w:styleId="WW-Absatz-Standardschriftart11111111111111111">
    <w:name w:val="WW-Absatz-Standardschriftart11111111111111111"/>
    <w:rsid w:val="00384465"/>
  </w:style>
  <w:style w:type="character" w:customStyle="1" w:styleId="WW-Absatz-Standardschriftart111111111111111111">
    <w:name w:val="WW-Absatz-Standardschriftart111111111111111111"/>
    <w:rsid w:val="00384465"/>
  </w:style>
  <w:style w:type="character" w:customStyle="1" w:styleId="WW-Absatz-Standardschriftart1111111111111111111">
    <w:name w:val="WW-Absatz-Standardschriftart1111111111111111111"/>
    <w:rsid w:val="00384465"/>
  </w:style>
  <w:style w:type="character" w:customStyle="1" w:styleId="WW-Absatz-Standardschriftart11111111111111111111">
    <w:name w:val="WW-Absatz-Standardschriftart11111111111111111111"/>
    <w:rsid w:val="00384465"/>
  </w:style>
  <w:style w:type="character" w:customStyle="1" w:styleId="WW-Absatz-Standardschriftart111111111111111111111">
    <w:name w:val="WW-Absatz-Standardschriftart111111111111111111111"/>
    <w:rsid w:val="00384465"/>
  </w:style>
  <w:style w:type="character" w:customStyle="1" w:styleId="WW-Absatz-Standardschriftart1111111111111111111111">
    <w:name w:val="WW-Absatz-Standardschriftart1111111111111111111111"/>
    <w:rsid w:val="00384465"/>
  </w:style>
  <w:style w:type="character" w:customStyle="1" w:styleId="WW-Absatz-Standardschriftart11111111111111111111111">
    <w:name w:val="WW-Absatz-Standardschriftart11111111111111111111111"/>
    <w:rsid w:val="00384465"/>
  </w:style>
  <w:style w:type="character" w:customStyle="1" w:styleId="WW-Absatz-Standardschriftart111111111111111111111111">
    <w:name w:val="WW-Absatz-Standardschriftart111111111111111111111111"/>
    <w:rsid w:val="00384465"/>
  </w:style>
  <w:style w:type="character" w:customStyle="1" w:styleId="WW-Absatz-Standardschriftart1111111111111111111111111">
    <w:name w:val="WW-Absatz-Standardschriftart1111111111111111111111111"/>
    <w:rsid w:val="00384465"/>
  </w:style>
  <w:style w:type="character" w:customStyle="1" w:styleId="WW-Absatz-Standardschriftart11111111111111111111111111">
    <w:name w:val="WW-Absatz-Standardschriftart11111111111111111111111111"/>
    <w:rsid w:val="00384465"/>
  </w:style>
  <w:style w:type="character" w:customStyle="1" w:styleId="WW-Absatz-Standardschriftart111111111111111111111111111">
    <w:name w:val="WW-Absatz-Standardschriftart111111111111111111111111111"/>
    <w:rsid w:val="00384465"/>
  </w:style>
  <w:style w:type="character" w:customStyle="1" w:styleId="Fontepargpadro2">
    <w:name w:val="Fonte parág. padrão2"/>
    <w:rsid w:val="00384465"/>
  </w:style>
  <w:style w:type="character" w:customStyle="1" w:styleId="WW-Absatz-Standardschriftart1111111111111111111111111111">
    <w:name w:val="WW-Absatz-Standardschriftart1111111111111111111111111111"/>
    <w:rsid w:val="00384465"/>
  </w:style>
  <w:style w:type="character" w:customStyle="1" w:styleId="WW-Absatz-Standardschriftart11111111111111111111111111111">
    <w:name w:val="WW-Absatz-Standardschriftart11111111111111111111111111111"/>
    <w:rsid w:val="00384465"/>
  </w:style>
  <w:style w:type="character" w:customStyle="1" w:styleId="WW-Absatz-Standardschriftart111111111111111111111111111111">
    <w:name w:val="WW-Absatz-Standardschriftart111111111111111111111111111111"/>
    <w:rsid w:val="00384465"/>
  </w:style>
  <w:style w:type="character" w:customStyle="1" w:styleId="WW-Absatz-Standardschriftart1111111111111111111111111111111">
    <w:name w:val="WW-Absatz-Standardschriftart1111111111111111111111111111111"/>
    <w:rsid w:val="00384465"/>
  </w:style>
  <w:style w:type="character" w:customStyle="1" w:styleId="WW-Absatz-Standardschriftart11111111111111111111111111111111">
    <w:name w:val="WW-Absatz-Standardschriftart11111111111111111111111111111111"/>
    <w:rsid w:val="00384465"/>
  </w:style>
  <w:style w:type="character" w:customStyle="1" w:styleId="WW-Absatz-Standardschriftart111111111111111111111111111111111">
    <w:name w:val="WW-Absatz-Standardschriftart111111111111111111111111111111111"/>
    <w:rsid w:val="00384465"/>
  </w:style>
  <w:style w:type="character" w:customStyle="1" w:styleId="WW-Absatz-Standardschriftart1111111111111111111111111111111111">
    <w:name w:val="WW-Absatz-Standardschriftart1111111111111111111111111111111111"/>
    <w:rsid w:val="00384465"/>
  </w:style>
  <w:style w:type="character" w:customStyle="1" w:styleId="WW-Absatz-Standardschriftart11111111111111111111111111111111111">
    <w:name w:val="WW-Absatz-Standardschriftart11111111111111111111111111111111111"/>
    <w:rsid w:val="00384465"/>
  </w:style>
  <w:style w:type="character" w:customStyle="1" w:styleId="WW-Absatz-Standardschriftart111111111111111111111111111111111111">
    <w:name w:val="WW-Absatz-Standardschriftart111111111111111111111111111111111111"/>
    <w:rsid w:val="00384465"/>
  </w:style>
  <w:style w:type="character" w:customStyle="1" w:styleId="WW-Absatz-Standardschriftart1111111111111111111111111111111111111">
    <w:name w:val="WW-Absatz-Standardschriftart1111111111111111111111111111111111111"/>
    <w:rsid w:val="00384465"/>
  </w:style>
  <w:style w:type="character" w:customStyle="1" w:styleId="Fontepargpadro1">
    <w:name w:val="Fonte parág. padrão1"/>
    <w:rsid w:val="00384465"/>
  </w:style>
  <w:style w:type="character" w:customStyle="1" w:styleId="Smbolosdenumerao">
    <w:name w:val="Símbolos de numeração"/>
    <w:rsid w:val="00384465"/>
  </w:style>
  <w:style w:type="character" w:styleId="Nmerodepgina">
    <w:name w:val="page number"/>
    <w:basedOn w:val="Fontepargpadro2"/>
    <w:rsid w:val="00384465"/>
  </w:style>
  <w:style w:type="character" w:customStyle="1" w:styleId="Marcas">
    <w:name w:val="Marcas"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rsid w:val="00384465"/>
  </w:style>
  <w:style w:type="character" w:customStyle="1" w:styleId="WW-Absatz-Standardschriftart11111111111111111111111111111111111111">
    <w:name w:val="WW-Absatz-Standardschriftart11111111111111111111111111111111111111"/>
    <w:rsid w:val="00384465"/>
  </w:style>
  <w:style w:type="character" w:customStyle="1" w:styleId="WW-Absatz-Standardschriftart111111111111111111111111111111111111111">
    <w:name w:val="WW-Absatz-Standardschriftart111111111111111111111111111111111111111"/>
    <w:rsid w:val="00384465"/>
  </w:style>
  <w:style w:type="character" w:customStyle="1" w:styleId="WW-Absatz-Standardschriftart1111111111111111111111111111111111111111">
    <w:name w:val="WW-Absatz-Standardschriftart1111111111111111111111111111111111111111"/>
    <w:rsid w:val="00384465"/>
  </w:style>
  <w:style w:type="character" w:customStyle="1" w:styleId="WW-Absatz-Standardschriftart11111111111111111111111111111111111111111">
    <w:name w:val="WW-Absatz-Standardschriftart11111111111111111111111111111111111111111"/>
    <w:rsid w:val="00384465"/>
  </w:style>
  <w:style w:type="character" w:customStyle="1" w:styleId="WW-Absatz-Standardschriftart111111111111111111111111111111111111111111">
    <w:name w:val="WW-Absatz-Standardschriftart111111111111111111111111111111111111111111"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84465"/>
  </w:style>
  <w:style w:type="character" w:customStyle="1" w:styleId="Fontepargpadro22">
    <w:name w:val="Fonte parág. padrão22"/>
    <w:rsid w:val="00384465"/>
  </w:style>
  <w:style w:type="character" w:customStyle="1" w:styleId="Fontepargpadro21">
    <w:name w:val="Fonte parág. padrão21"/>
    <w:rsid w:val="00384465"/>
  </w:style>
  <w:style w:type="character" w:customStyle="1" w:styleId="Fontepargpadro20">
    <w:name w:val="Fonte parág. padrão20"/>
    <w:rsid w:val="00384465"/>
  </w:style>
  <w:style w:type="character" w:customStyle="1" w:styleId="Fontepargpadro19">
    <w:name w:val="Fonte parág. padrão19"/>
    <w:rsid w:val="00384465"/>
  </w:style>
  <w:style w:type="character" w:customStyle="1" w:styleId="Fontepargpadro18">
    <w:name w:val="Fonte parág. padrão18"/>
    <w:rsid w:val="00384465"/>
  </w:style>
  <w:style w:type="character" w:customStyle="1" w:styleId="Fontepargpadro17">
    <w:name w:val="Fonte parág. padrão17"/>
    <w:rsid w:val="00384465"/>
  </w:style>
  <w:style w:type="character" w:customStyle="1" w:styleId="Fontepargpadro16">
    <w:name w:val="Fonte parág. padrão16"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84465"/>
  </w:style>
  <w:style w:type="character" w:customStyle="1" w:styleId="Fontepargpadro15">
    <w:name w:val="Fonte parág. padrão15"/>
    <w:rsid w:val="00384465"/>
  </w:style>
  <w:style w:type="character" w:customStyle="1" w:styleId="Fontepargpadro14">
    <w:name w:val="Fonte parág. padrão14"/>
    <w:rsid w:val="00384465"/>
  </w:style>
  <w:style w:type="character" w:customStyle="1" w:styleId="Fontepargpadro13">
    <w:name w:val="Fonte parág. padrão13"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84465"/>
  </w:style>
  <w:style w:type="character" w:customStyle="1" w:styleId="Fontepargpadro12">
    <w:name w:val="Fonte parág. padrão12"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84465"/>
  </w:style>
  <w:style w:type="character" w:customStyle="1" w:styleId="Fontepargpadro11">
    <w:name w:val="Fonte parág. padrão11"/>
    <w:rsid w:val="00384465"/>
  </w:style>
  <w:style w:type="character" w:customStyle="1" w:styleId="Fontepargpadro10">
    <w:name w:val="Fonte parág. padrão10"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84465"/>
  </w:style>
  <w:style w:type="character" w:customStyle="1" w:styleId="Fontepargpadro9">
    <w:name w:val="Fonte parág. padrão9"/>
    <w:rsid w:val="00384465"/>
  </w:style>
  <w:style w:type="character" w:customStyle="1" w:styleId="Fontepargpadro8">
    <w:name w:val="Fonte parág. padrão8"/>
    <w:rsid w:val="00384465"/>
  </w:style>
  <w:style w:type="character" w:customStyle="1" w:styleId="Fontepargpadro7">
    <w:name w:val="Fonte parág. padrão7"/>
    <w:rsid w:val="00384465"/>
  </w:style>
  <w:style w:type="character" w:customStyle="1" w:styleId="Fontepargpadro6">
    <w:name w:val="Fonte parág. padrão6"/>
    <w:rsid w:val="00384465"/>
  </w:style>
  <w:style w:type="character" w:customStyle="1" w:styleId="Fontepargpadro5">
    <w:name w:val="Fonte parág. padrão5"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rsid w:val="00384465"/>
  </w:style>
  <w:style w:type="character" w:customStyle="1" w:styleId="CorpodetextoChar">
    <w:name w:val="Corpo de texto Char"/>
    <w:basedOn w:val="Fontepargpadro25"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rsid w:val="00384465"/>
  </w:style>
  <w:style w:type="character" w:customStyle="1" w:styleId="MapadoDocumentoChar">
    <w:name w:val="Mapa do Documento Char"/>
    <w:basedOn w:val="Fontepargpadro26"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22F66-E97B-4E72-9EBD-F2DBDC22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1359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paquino</cp:lastModifiedBy>
  <cp:revision>6</cp:revision>
  <cp:lastPrinted>2019-10-16T18:25:00Z</cp:lastPrinted>
  <dcterms:created xsi:type="dcterms:W3CDTF">2019-10-16T14:50:00Z</dcterms:created>
  <dcterms:modified xsi:type="dcterms:W3CDTF">2019-10-16T19:45:00Z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